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Különleges halmazállapotú ferroikus folyadékkristályokat vizsgálnak a HUN-REN Wigner FK kutatói</w:t>
      </w:r>
      <w:bookmarkEnd w:id="0"/>
    </w:p>
    <w:p>
      <w:pPr/>
      <w:r>
        <w:rPr/>
        <w:t xml:space="preserve">A HUN-REN Wigner Fizikai Kutatóközpont (HUN-REN Wigner FK) tudományos főmunkatársa, Salamon Péter vezetésével ferroikusfolyadék-alapú, multifunkcionális anyagok tanulmányozását kezdik meg a kutatók. A hároméves projektet az EIG Concert-Japan pályázatán elnyert 55 millió forintos támogatás is segíti.</w:t>
      </w:r>
    </w:p>
    <w:p>
      <w:pPr/>
      <w:r>
        <w:rPr/>
        <w:t xml:space="preserve">A projekt keretében a folyékony anyagok nemrégiben felfedezett új állapotát, a ferroelektromos nematikus folyadékkristályokat vizsgálják a kutatók. A ferroelektromos nematikus folyadékkristályokban a molekulák sokasága folyadékszerű mozgékonysággal rendelkezik, ugyanakkor a kristályos anyagokra jellemző különleges irányrendezettséggel is bír.</w:t>
      </w:r>
    </w:p>
    <w:p>
      <w:pPr/>
      <w:r>
        <w:rPr/>
        <w:t xml:space="preserve">Az ilyen anyagok a ferroelektromos kristályokhoz hasonlóan gigantikus spontán polarizációt és óriási dielektromos permittivitást mutatnak. A ferroelektromos folyadékokban elektromos töltések jelennek meg ott, ahol a spontán polarizációs mező feszítésdeformációt tartalmaz, vagy ha ez a polarizációs mező egy felületen véget ér. Az ilyen elektromos töltések létrehozása a folyékony ferroelektromos anyagokban sokkal könnyebb, mint a szilárdtestekben, akár hőmérséklet-gradiens, mechanikai deformáció, vagy elektromos, mágneses és optikai mezők, vagy mintázott felületi orientáció révén.</w:t>
      </w:r>
    </w:p>
    <w:p>
      <w:pPr/>
      <w:r>
        <w:rPr/>
        <w:t xml:space="preserve">A projekt fő célja a kialakuló térbeli és felületi töltések vizsgálata és ezek elektromos terekkel való kölcsönhatásának megértése. Emellett a kutatók arra is törekednek, hogy feltárják a vizsgált jelenségek gyakorlati alkalmazásait. Megvizsgálják, hogy miként lehet elektromos áramot generálni a ferroelektromos folyadékok termikus és mechanikai gerjesztésével, és hogyan lehetne ezt alkalmazni például mobil elektronikában használható energiagyűjtő eszközökben. Az elektromos mezőkre való kivételes érzékenységük és a hagyományos folyadékoktól eltérő szimmetriájuk miatt a ferroelektromos folyadékok várhatóan meghökkentő, eddig nem látott effektusokat eredményeznek.</w:t>
      </w:r>
    </w:p>
    <w:p>
      <w:pPr/>
      <w:r>
        <w:rPr/>
        <w:t xml:space="preserve">A kutatás résztvevői vizsgálni fogják a ferroelektromos folyadékokban az elektromos és az áramlási tulajdonságok közti feltételezetten erős csatolást, a ferroelektroreológiai és a ferroelektro-nedvesítés jelenséget. A kutatások eredményeként jelentős előrelépést várnak mind az ezen anyagok fizikai tulajdonságainak és jelenségeinek alapvető megértésében, mind pedig a lehetséges alkalmazásaikkal kapcsolatban.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kommunikacio@wigner.hu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96.1693548387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Wigner FK
                <w:br/>
                <w:br/>
                Elektromos térnek kitett ferroelektromos nematikus cseppek fraktálszerű morfológiája (a) polarizációs optikai és (b) pásztázó elektronmikroszkópban megfigyelve. [Máthé et al., Scientific Reports 13, 6981 (2023)]
              </w:t>
            </w:r>
          </w:p>
        </w:tc>
      </w:tr>
    </w:tbl>
    <w:p>
      <w:pPr/>
      <w:r>
        <w:rPr/>
        <w:t xml:space="preserve">Eredeti tartalom: Wigner Fizikai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https://hellosajto.hu/13363/kulonleges-halmazallapotu-ferroikus-folyadekkristalyokat-vizsgalnak-a-hun-ren-wigner-fk-kutatoi/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Wigner Fizikai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85E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2024-05-06T15:50:29+00:00</dcterms:created>
  <dcterms:modified xsi:type="dcterms:W3CDTF">2024-05-06T15:50:29+00:00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