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JuniorSkills tehetséggondozó versenyeken egyre több szakmában bizonyíthatnak a fiatal tehetségek</w:t>
      </w:r>
      <w:bookmarkEnd w:id="0"/>
    </w:p>
    <w:p>
      <w:pPr/>
      <w:r>
        <w:rPr/>
        <w:t xml:space="preserve">Az informatikai szakmák versenyében több mint kilencszáz indulóból kerültek ki a győztesek</w:t>
      </w:r>
    </w:p>
    <w:p>
      <w:pPr/>
      <w:r>
        <w:rPr/>
        <w:t xml:space="preserve">Egyre több szakmában van esélye a tehetséges tizenéveseknek, hogy megmutassák rendkívüli képességeiket és benevezzenek a hazai JuniorSkills tehetséggondozó versenyekre. Múlt hétvégén versenyeztek az informatikai szakmák tanulói, ma pedig az asztalos tanulók számára kiírt megmérettetés döntője indult el. A BKIK arra bíztatja a szakképző intézményeket és a budapesti cégeket, hogy ösztönözzék indulásra a látókörükben lévő fiatal, tehetséges diákokat, akik közül a legjobbak szakmájuk Junior Bajnokai lehetnek.</w:t>
      </w:r>
    </w:p>
    <w:p>
      <w:pPr/>
      <w:r>
        <w:rPr/>
        <w:t xml:space="preserve">A Magyar Kereskedelmi és Iparkamara szervezésében és számos szakmai és képzési szervezet közreműködésével, a WorldSkills Hungary Program keretein belül megvalósuló JuniorSkills versenyek célja a szakmák megbecsültségének növelése mellett, hogy a 9-12 évfolyamos tanulók is megismerhessék a nemzetközi versenyek világát, valamint felkészülhessenek a későbbi megmérettetésekre.</w:t>
      </w:r>
    </w:p>
    <w:p>
      <w:pPr/>
      <w:r>
        <w:rPr/>
        <w:t xml:space="preserve">A SkillsIT konzorciumot vezető HTTP Alapítvány, a Budapesti Műszaki Szakképzési Centrum és a Budapesti Kereskedelmi és Iparkamara szervezésében megvalósuló JuniorSkills informatikai rendszerüzemeltető verseny országos válogatójáról négyszázharminc induló közül tizenketten jutottak be a döntőbe. A megmérettetés végén az alábbi eredmény született: az első helyezett Téringer Gergő (Győr), a második Sölét Tamás (Győr) lett, a harmadik helyen pedig Tamás Vince Kornél (Budapest) végzett.</w:t>
      </w:r>
    </w:p>
    <w:p>
      <w:pPr/>
      <w:r>
        <w:rPr/>
        <w:t xml:space="preserve">A webfejlesztő verseny népes mezőnyében négyszáznyolcvan indulóból tizenkét döntős között dőlt el a végeredmény. A legjobbak: első helyezett: Váradi Marcell (Kecskemét), második Buborék Márkó (Budapest), harmadik: Géczi Kornél (Debrecen).</w:t>
      </w:r>
    </w:p>
    <w:p>
      <w:pPr/>
      <w:r>
        <w:rPr/>
        <w:t xml:space="preserve">Ma a Budapesti Komplex Szakképzési Centrum Kaesz Gyula Faipari Technikumában indult az asztalosok országos válogatója, amelyen ötvenkilenc indulóból kerülnek ki a legjobbak, akik az áprilisi Szakma Sztár Fesztiválon rendezett országos döntőn mérik össze tudásukat.</w:t>
      </w:r>
    </w:p>
    <w:p>
      <w:pPr/>
      <w:r>
        <w:rPr/>
        <w:t xml:space="preserve">Az informatikai és asztalos tanulók junior versenye mellett a következő hetekben számos további szakmában nyitják meg a jelentkezést a JuniorSkills nemzeti tehetséggondozóra. A következő versenyben a víz-, gáz-, és fűtésszerelő tanulók mérik össze tudásukat. Bővebb információ és jelentkezés: itt.</w:t>
      </w:r>
    </w:p>
    <w:p>
      <w:pPr/>
      <w:r>
        <w:rPr/>
        <w:t xml:space="preserve">A WorldSkills Hungary Program részeként Magyarország fiatal szakemberei két nemzetközi versenysorozatban, a kétévente megrendezett WorldSkills és EuroSkills bajnokságokon mérik össze tudásukat, ahol az egyes szakmák hazai válogatóversenyén legkiválóbb eredményt elérő versenyző képviselheti az országot. A magyar versenyzők országos döntőjére a Szakma Sztár Fesztiválon kerül sor.</w:t>
      </w:r>
    </w:p>
    <w:p>
      <w:pPr/>
      <w:r>
        <w:rPr/>
        <w:t xml:space="preserve">További információ az idei Junior Skills Skills versenyekről: 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https://hellosajto.hu/12862/juniorskills-tehetseggondozo-versenyeken-egyre-tobb-szakmaban-bizonyithatnak-a-fiatal-tehetsegek/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FE32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2024-04-12T14:54:44+00:00</dcterms:created>
  <dcterms:modified xsi:type="dcterms:W3CDTF">2024-04-12T14:54:44+00:00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