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Innovatív dróntechnológia a növénytermesztés szolgálatában</w:t>
      </w:r>
      <w:bookmarkEnd w:id="0"/>
    </w:p>
    <w:p>
      <w:pPr/>
      <w:r>
        <w:rPr/>
        <w:t xml:space="preserve">A hathatós talajvédelem és kondicionálás érdekében fogott össze a Magyar Agrár- és Élettudományi Egyetem, az ABZ Drone Kft. és a MikroVital termékeket gyártó Bio-Nat Kft. A sikeres együttműködés eredményességét a MATE Tangazdaság Nonprofit Kft. területén demonstrálták a napokban.</w:t>
      </w:r>
    </w:p>
    <w:p>
      <w:pPr/>
      <w:r>
        <w:rPr/>
        <w:t xml:space="preserve">Dr. Balla István, a Magyar Agrár- és Élettudományi Egyetem Növénytermesztési-tudományok Intézet docense, illetve a MATE Tangazdaság Nonprofit Kft. kutatási-fejlesztési igazgatója kérdésünkre elmondta, hogy a most bemutatott drónos kijuttatási módszer hátterében egy közel egy hónapja született együttműködés áll. A részt vevő szervezetek, vállalatok közös vizsgálatában azt figyelik meg, hogy egy őszi tritikálétábla egyik felére drónnal kijutatott növénykondicionáló készítmény milyen hatással van a termésre, szemben a tábla másik, kezeletlenül maradt, kontrollként szolgáló felével.</w:t>
      </w:r>
    </w:p>
    <w:p>
      <w:pPr/>
      <w:r>
        <w:rPr/>
        <w:t xml:space="preserve">Arra is rámutatott, hogy a most zajló együttműködés mindenképpen hosszútávú közös munkát feltételez a jövőre nézve, olyannyira, hogy „pályázat keretében már saját drón beszerzését is előirányoztuk, és terveink között szerepel, hogy mi is fogjuk vizsgálni magának a kijuttatás hatékonyságának, illetve a különböző szereknek a hatásosságát a drónnal történő légi kijuttatással” – mondta Dr. Balla István. Hozzátette, hogy kifejezetten jó tapasztalatokról számolhatnak be, a pilóta nélküli eszközök használatának eddig alapvetően előnyös tulajdonságait mutatták ki.</w:t>
      </w:r>
    </w:p>
    <w:p>
      <w:pPr/>
      <w:r>
        <w:rPr/>
        <w:t xml:space="preserve">Keczer Máté, az ABZ Drone Kft. ügyvezető-helyettese a drónok alkalmazásának sokrétűségét példázva elmondta, hogy ezek az eszközök nemcsak kizárólag növényvédőszerek permetezésére alkalmasak, hanem számos növényvédő szernek nem minősülő, például növénykondicionáló vagy tápanyag-utánpótló szerek kijuttatására is.</w:t>
      </w:r>
    </w:p>
    <w:p>
      <w:pPr/>
      <w:r>
        <w:rPr/>
        <w:t xml:space="preserve">Hozzátette, hogy ezek az eszközök már nem a jövőt, hanem a jelent képviselik, hiszen rendkívüli hatékonysággal képesek különféle talajkezeléseket végrehajtani. Ugyanakkor arra is figyelmeztetett, hogy „a permetező drón nem azért van a piacon, hogy teljes mértékben kiváltsa a szántóföldi eszközöket, de tény, hogy vannak olyan feladatok, amikre sokkal, de sokkal hatékonyabban használható. Mindamellett, hogy az ára nagyjából egy 500 hektárnyi terület lepermetezése után megtérül.”</w:t>
      </w:r>
    </w:p>
    <w:p>
      <w:pPr/>
      <w:r>
        <w:rPr/>
        <w:t xml:space="preserve">„Álmodtunk egy nagyot és fejlesztettünk egy olyan terméket, ami képes immunizálni a növényeket a különböző károkozók ellen” – fogalmazott Balázs Viktor, a MikroVital termékeket gyártó Bio-Nat KFT. ügyvezetője. Hozzáfűzte, hogy talajbaktérium gyártásával és fejlesztésével foglalkozó vállalatuk a növények tápanyag felhasználását, illetve a számukra természetes úton nem felvehető tápanyagok mobilizálását tudja segíteni.</w:t>
      </w:r>
    </w:p>
    <w:p>
      <w:pPr/>
      <w:r>
        <w:rPr/>
        <w:t xml:space="preserve">A mostani fejlesztéssel „az a célunk, hogy a termésvédelmet és természetesen a termésmennyiséget is optimalizálni tudjuk a gazdálkodóink számára egy teljesen innovatív technológiával. Nemcsak talajon, hanem állományon keresztül is alkalmazva a készítményt” – húzta alá.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9.5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7.53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https://hellosajto.hu/12774/innovativ-drontechnologia-a-novenytermesztes-szolgalataban/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2A6F3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2024-04-10T16:37:41+00:00</dcterms:created>
  <dcterms:modified xsi:type="dcterms:W3CDTF">2024-04-10T16:37:41+00:00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