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0" w:name="_Toc0"/>
      <w:r>
        <w:t>Újabb mérföldkő a BMW Group Gyár Debrecen életében: megnyílt a Képzési Központ</w:t>
      </w:r>
      <w:bookmarkEnd w:id="0"/>
    </w:p>
    <w:p>
      <w:pPr/>
      <w:r>
        <w:rPr/>
        <w:t xml:space="preserve">A Képzési Központ megnyitása meghatározó mérföldkövet jelent azon az úton, amely a BMW Group-ot az új korszakába vezeti. A vállalatcsoport Debrecenben nyitja meg a személyes mobilitás új dimenzióját a NEUE KLASSE modellgeneráció bevezetésével. Az elérhető legkorszerűbb infrastruktúrával felszerelt, közel 6500 m2-en elterülő Képzési Központban a BMW Group Gyár Debrecen munkavállalói és a duális szakképzési programjában résztvevő leendő munkatársai szerzik meg az ahhoz szükséges ismereteket, hogy az új modellgeneráció első példányai az utakra gördülhessenek 2025-ben.</w:t>
      </w:r>
    </w:p>
    <w:p>
      <w:pPr/>
      <w:r>
        <w:rPr/>
        <w:t xml:space="preserve">A NEUE KLASSE modellgeneráció bevezetésével a BMW Group új érába lép, melyet a teljes vállalatcsoport életét érintő gyökeres változások kísérnek. A tervezés, a termékfejlesztés, a gyártás és az értékesítés területére egyaránt hatást gyakorló fundamentális megújulás célja a személyes mobilitás átformálása, emberközelibbé, intelligensebbé és fenntarthatóbbá tétele. E törekvések a NEUE KLASSE tisztán elektromos architektúrára épülő, Debrecenben napvilágot látó modellekben manifesztálódnak.</w:t>
      </w:r>
    </w:p>
    <w:p>
      <w:pPr/>
      <w:r>
        <w:rPr/>
        <w:t xml:space="preserve">Az október 30-án megnyílt több mint száz méter hosszan elnyúló kétszintes Képzési Központ egyaránt otthont ad a BMW Group munkavállalói képzésének és a vállalatcsoport duális szakképzési programjának.</w:t>
      </w:r>
    </w:p>
    <w:p>
      <w:pPr/>
      <w:r>
        <w:rPr/>
        <w:t xml:space="preserve">A Debreceni Szakképzési Centrummal együttműködésben indított, akár egy egész életpályát megalapozó tudást kínáló duális szakképzési programban idén szeptemberben kezdte meg hároméves tanulmányait az első száz hallgató.</w:t>
      </w:r>
    </w:p>
    <w:p>
      <w:pPr/>
      <w:r>
        <w:rPr/>
        <w:t xml:space="preserve">A megnyitón Ilka Horstmeier, a BMW AG igazgatótanácsának emberi erőforrásokért, ingatlanokért és munkaügyi kapcsolatokért felelős tagja kiemelte: „A Neue Klasse a jövőre vonatkozó ígéretünk, mert lehetőséget ad arra, hogy teljesen újragondoljuk a mobilitást és az együttműködést. Átalakulásunkat az Emberek és Helyek kulcsfogalmai révén alakítjuk munkatársainkkal együtt – rajtuk múlik a változás. Az első 100 tanuló beiskolázásával a duális programba, valamint a Képzési Központ megnyitásával itt Debrecenben hangsúlyozzuk az oktatás és képzés jelentőségét, amely meghatározó tényező vállalatunk jövőorientáltsága szempontjából.”</w:t>
      </w:r>
    </w:p>
    <w:p>
      <w:pPr/>
      <w:r>
        <w:rPr/>
        <w:t xml:space="preserve">A BMW a legmodernebb technológiát hozza Magyarországra és Debrecenbe, a jövőben a máshol még nem létező, kizárólag elektromos platformú gyártást vezetik majd be – emelte ki az eseményen Szijjártó Péter külgazdasági és külügyminiszter. Elmondta továbbá, hogy a BMW Képzési Központjának elindulásával Magyarország és Németország együttműködésének újabb fejezete jött létre, valamint üdvözölte, hogy az itt tanuló fiatalok által Magyarország általános versenyképessége is jelentős mértékben növekedni fog.</w:t>
      </w:r>
    </w:p>
    <w:p>
      <w:pPr/>
      <w:r>
        <w:rPr/>
        <w:t xml:space="preserve">Papp László polgármester a hivatalos ünnepségen köszöntőjében hangsúlyozta, hogy a világ Debrecenre figyel, mert valami olyan van itt előkészületben, ami új korszakot nyit az autóipar, a közlekedés történetében. A polgármester hozzátette, hogy amikor belépünk a BMW Képzési Központjába, belépünk a jövőbe. Hiszen a következő évtizedekben itt indulnak el a karrierjük csúcsa felé azok a debreceni fiatalok, akik egy olyan ágazat iránt érdeklődnek, amely korábban ebben a városban még nem létezett.</w:t>
      </w:r>
    </w:p>
    <w:p>
      <w:pPr/>
      <w:r>
        <w:rPr/>
        <w:t xml:space="preserve">„Nagy örömmel üdvözöljük a tanulók első csoportját új Képzési Központunkban. Létesítményünkben mindent megtanítunk nekik az autógyártásról, folyamatainkról és a BMW vállalati kultúrájáról” – mondta Hans-Peter Kemser, a BMW elnök-vezérigazgatója, aki hozzátette: „Kultúránk a sikeres jövő kulcsa itt Debrecenben. Egy gyár, egy csapat vagyunk, ami azt jelenti, hogy számítunk egymásra, és mindenki hozzájárulását és tudását nagyra értékeljük.”</w:t>
      </w:r>
    </w:p>
    <w:p>
      <w:pPr/>
      <w:r>
        <w:rPr/>
        <w:t xml:space="preserve">A kétszeres túljelentkezést követően idén szeptemberben először elindított duális képzési programban résztvevő hallgatók hároméves képzés keretében sajátíthatják el a mechatronikai technikus, az elektronikai technikus, a gépjármű mechatronikai technikus, valamint az informatikai rendszer- és alkalmazás-üzemeltető technikus szakmákat a legkorszerűbb oktatási eszközökkel felszerelt tantermekben és csúcstechnológiás gyártási környezetben. Utóbbi részét képezi a 600, illetve 800 m2-es gépjármű mechatronikai, illetve mechanikai és automatikai műhely, valamint a 100-100 m2-es elektronikai és IT labor, továbbá egy 200 m2-es fémipari műhely.</w:t>
      </w:r>
    </w:p>
    <w:p>
      <w:pPr/>
      <w:r>
        <w:rPr/>
        <w:t xml:space="preserve">A hallgatók a képzés során megismerik a legmodernebb technikai eszközöket és megoldásokat is: a képzést követően ismeretekkel bírnak majd többek között a robotika, a 3D nyomtatás, valamint az Ipar 4.0, köztük, a virtuális és kiterjesztett megoldások világában, továbbá az elektromobilitás és a gépjármű-diagnosztika területén is. A képzés hangsúlyos részét jelenti az úgynevezett soft-skillek fejlesztése is. A tanulók ennek jegyében egyebek mellett kommunikációs és prezentációs technikákat, illetve projektmenedzsment ismereteket sajátítanak el, sőt még az egészségtudatos életmóddal kapcsolatban is ismeretekhez jutnak. A BMW Group a gyáraiban világszerte rendkívül nagy hangsúlyt helyez a munkatársakkal való kommunikációra és arra, hogy lehetőséget biztosítson a visszajelzések megosztására. A műhelyeket és laborokat ennek megfelelően tágas, nyílt, átlátható terek alkotják és az oktatói irodákból is biztosított a teljes rálátás azokra. E megoldások célja olyan környezet megteremtése, melyben a hallgatókban kialakul és természetessé válik a csapatban dolgozás képessége és a visszajelzések rendszeres átadása és fogadása.</w:t>
      </w:r>
    </w:p>
    <w:p>
      <w:pPr/>
      <w:r>
        <w:rPr/>
        <w:t xml:space="preserve">A Képzési Központ a tantermeken és műhelyeken túl tágas, 1 000 m2-en elterülő pihenővel és étkezőhelyiséggel várja a tanulókat és a képzéseken résztvevő munkavállalókat, melyek lehetőségek biztosítanak a feltöltődésre éppúgy, mint az önálló vagy kiscsoportos munkavégzésre. Az intézmény területén megtalálható egy egészségügyi szoba is, ahol az elsősegélynyújtó tanfolyamon felkészített trénerek és orvosok nyújtanak szükség esetén segítséget.</w:t>
      </w:r>
    </w:p>
    <w:p>
      <w:pPr/>
      <w:r>
        <w:rPr/>
        <w:t xml:space="preserve">A Képzési Központ megnyitóján a BMW Group kiállította a NEUE KLASSE modellgeneráció egyik előfutárát, a BMW i Vision DEE tanulmányautót, a futurisztikus, középkategóriás limuzint, amelyet új, végletekig leegyszerűsített formanyelv mentén álmodtak meg a tervezők. A koncepció „DEE” típusneve a digitalizáció átütő élményét hirdető „Digital Emotional Experience” rövidítése, amely maximálisan tükrözi a tanulmányautó célkitűzését: létrehozni a valaha volt legszorosabb kapcsolatot az ember és az autó között. Az intelligens, már-már emberi adottságainak köszönhetően a BMW i Vision DEE digitális funkciói messze túlmutatnak a ma ismert hangvezérlésen és vezetést támogató rendszereken. A tanulmányautóban látható BMW Head-Up kijelző a szélvédő teljes területére kiterjed, idő előtt hozva el a jelenbe a következő járműnemzedék egyik újítását: 2025-től ez az innováció a NEUE KLASSE modellgeneráció tagjaiban válik elérhetővé.</w:t>
      </w:r>
    </w:p>
    <w:p>
      <w:pPr/>
      <w:r>
        <w:rPr/>
        <w:t xml:space="preserve">A BMW Group Gyár Debrecen a város északnyugati térségében, több mint 400 hektárnyi területen terül el és a vállalatcsoport első olyan egysége, amelyet már a tervezés első fázisától teljes egészében az úgynevezett iFACTORY koncepció mentén fejlesztettek, a hatékony, környezetbarát és digitalizált gyártás jegyében. A BMW iFACTORY gyártási stratégia a BMW Group gyártási kiválóságát három kulcsfontosságú területre összpontosítja: HATÉKONY, amelynek sajátja a hatékonyság, a precizitás és a rendkívüli rugalmasság; ZÖLD, amelyet a fenntarthatóság, az erőforrás-hatékonyság és a körforgásos gazdaság jellemez; valamint DIGITÁLIS, amely a digitalizáció adattudomány, mesterséges intelligencia és virtualizáció területein jelentkező, aktív alkalmazását gyűjti csokorba. A BMW iFACTORY gyártási stratégia holisztikus gondolkodásmódját is a vállalatcsoport gyártási rendszerének következetesen magas szintű rugalmassága, termékbevezetési szakértelme és integrációs képessége nyomatékosítja.</w:t>
      </w:r>
    </w:p>
    <w:p>
      <w:pPr/>
      <w:r>
        <w:rPr/>
        <w:t xml:space="preserve">Mint a fenntartható termelés és a digitalizáció terén irányt mutató és ezeken a területeken felbecsülhetetlen értékű tapasztalatokat szerző gyártóüzem, a BMW Group Gyár Debrecen kiváló kiindulópontja a vezetőképzésnek is. Ezért került az ESMT Berlin nemzetközi üzleti iskola és a BMW Group közös ösztöndíjprogramjának fókuszába idén Magyarország. A program célja, hogy olyan vezetők új generációját nevelje ki, akik a jövőben az innováció, a fenntarthatóság és a pozitív változások előmozdítói lesznek az üzleti életben és a társadalomban. A BMW Group Change Maker program tíz teljeskörű tandíjmentességet biztosító ösztöndíjat kínált a legkiválóbb pályázatot benyújtó hallgatóknak az ESMT Global Online MBA szeptemberben elindult képzésére.</w:t>
      </w:r>
    </w:p>
    <w:p>
      <w:pPr/>
      <w:r>
        <w:rPr/>
        <w:t xml:space="preserve">A BMW Group teljes értékű, présüzemmel, karosszériaépítő részleggel, fényezőműhellyel és összeszerelő csarnokkal, valamint az elektromos hajtáshoz szükséges akkumulátorcellák összeszerelését házon belül lehetővé tevő, egyedi akkumulátor-összeszerelő üzemmel ellátott autógyára több mint 1 500 munkavállaló közreműködésével 2025-ben kezdi meg a termelést.</w:t>
      </w:r>
    </w:p>
    <w:p>
      <w:pPr/>
      <w:r>
        <w:rPr/>
        <w:t xml:space="preserve">Az épülő gyár munkavállalóinak létszáma – a duális képzésben résztvevőkkel együtt – az elmúlt félévben több mint a négyszeresére nőtt, így a vállalat már több mint 900 főt foglalkoztat.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Jenei Réka</w:t>
      </w:r>
    </w:p>
    <w:p>
      <w:pPr>
        <w:numPr>
          <w:ilvl w:val="0"/>
          <w:numId w:val="1"/>
        </w:numPr>
      </w:pPr>
      <w:r>
        <w:rPr/>
        <w:t xml:space="preserve">+36 52 333 800</w:t>
      </w:r>
    </w:p>
    <w:p>
      <w:pPr>
        <w:numPr>
          <w:ilvl w:val="0"/>
          <w:numId w:val="1"/>
        </w:numPr>
      </w:pPr>
      <w:r>
        <w:rPr/>
        <w:t xml:space="preserve">reka.jenei@bmw.hu</w:t>
      </w:r>
    </w:p>
    <w:tbl>
      <w:tblGrid>
        <w:gridCol/>
        <w:gridCol/>
      </w:tblGrid>
      <w:tblPr>
        <w:tblW w:w="0" w:type="auto"/>
        <w:tblLayout w:type="autofit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  <w:noWrap/>
          </w:tcPr>
          <w:p>
            <w:pPr>
              <w:jc w:val="center"/>
            </w:pPr>
            <w:r>
              <w:pict>
                <v:shape type="#_x0000_t75" stroked="f" style="width:200pt; height:133.007812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  <w:noWrap/>
          </w:tcPr>
          <w:p>
            <w:pPr/>
            <w:r>
              <w:rPr/>
              <w:t xml:space="preserve">
                © BMW
                <w:br/>
                <w:br/>
              </w:t>
            </w:r>
          </w:p>
        </w:tc>
      </w:tr>
      <w:tr>
        <w:trPr>
          <w:trHeight w:val="1000" w:hRule="atLeast"/>
        </w:trPr>
        <w:tc>
          <w:tcPr>
            <w:vAlign w:val="top"/>
            <w:noWrap/>
          </w:tcPr>
          <w:p>
            <w:pPr>
              <w:jc w:val="center"/>
            </w:pPr>
            <w:r>
              <w:pict>
                <v:shape type="#_x0000_t75" stroked="f" style="width:200pt; height:133.0078125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  <w:tc>
          <w:tcPr>
            <w:vAlign w:val="top"/>
            <w:noWrap/>
          </w:tcPr>
          <w:p>
            <w:pPr/>
            <w:r>
              <w:rPr/>
              <w:t xml:space="preserve">
                © BMW
                <w:br/>
                <w:br/>
              </w:t>
            </w:r>
          </w:p>
        </w:tc>
      </w:tr>
      <w:tr>
        <w:trPr>
          <w:trHeight w:val="1000" w:hRule="atLeast"/>
        </w:trPr>
        <w:tc>
          <w:tcPr>
            <w:vAlign w:val="top"/>
            <w:noWrap/>
          </w:tcPr>
          <w:p>
            <w:pPr>
              <w:jc w:val="center"/>
            </w:pPr>
            <w:r>
              <w:pict>
                <v:shape type="#_x0000_t75" stroked="f" style="width:200pt; height:133.203125pt; margin-left:0pt; margin-top:0pt; mso-position-horizontal:left; mso-position-vertical:top; mso-position-horizontal-relative:char; mso-position-vertical-relative:line;">
                  <w10:wrap type="inline"/>
                  <v:imagedata r:id="rId9" o:title=""/>
                </v:shape>
              </w:pict>
            </w:r>
          </w:p>
        </w:tc>
        <w:tc>
          <w:tcPr>
            <w:vAlign w:val="top"/>
            <w:noWrap/>
          </w:tcPr>
          <w:p>
            <w:pPr/>
            <w:r>
              <w:rPr/>
              <w:t xml:space="preserve">
                © BMW
                <w:br/>
                <w:br/>
              </w:t>
            </w:r>
          </w:p>
        </w:tc>
      </w:tr>
      <w:tr>
        <w:trPr>
          <w:trHeight w:val="1000" w:hRule="atLeast"/>
        </w:trPr>
        <w:tc>
          <w:tcPr>
            <w:vAlign w:val="top"/>
            <w:noWrap/>
          </w:tcPr>
          <w:p>
            <w:pPr>
              <w:jc w:val="center"/>
            </w:pPr>
            <w:r>
              <w:pict>
                <v:shape type="#_x0000_t75" stroked="f" style="width:200pt; height:133.59375pt; margin-left:0pt; margin-top:0pt; mso-position-horizontal:left; mso-position-vertical:top; mso-position-horizontal-relative:char; mso-position-vertical-relative:line;">
                  <w10:wrap type="inline"/>
                  <v:imagedata r:id="rId10" o:title=""/>
                </v:shape>
              </w:pict>
            </w:r>
          </w:p>
        </w:tc>
        <w:tc>
          <w:tcPr>
            <w:vAlign w:val="top"/>
            <w:noWrap/>
          </w:tcPr>
          <w:p>
            <w:pPr/>
            <w:r>
              <w:rPr/>
              <w:t xml:space="preserve">
                © BMW
                <w:br/>
                <w:br/>
              </w:t>
            </w:r>
          </w:p>
        </w:tc>
      </w:tr>
    </w:tbl>
    <w:p>
      <w:pPr/>
      <w:r>
        <w:rPr/>
        <w:t xml:space="preserve">Eredeti tartalom: BMW Magyarország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https://hellosajto.hu/7949/ujabb-merfoldko-a-bmw-group-gyar-debrecen-eleteben-megnyilt-a-kepzesi-kozpont/
        </w:t>
      </w:r>
    </w:p>
    <w:sectPr>
      <w:headerReference w:type="default" r:id="rId11"/>
      <w:footerReference w:type="default" r:id="rId12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2023-10-31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BMW Magyarország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2685A10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header" Target="header1.xml"/><Relationship Id="rId1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2024-03-11T19:52:10+00:00</dcterms:created>
  <dcterms:modified xsi:type="dcterms:W3CDTF">2024-03-11T19:52:10+00:00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