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böjt hatására termelődő hormonok segítik a sejtmegújítást és egyes daganatos betegségek megelőzését</w:t>
      </w:r>
      <w:bookmarkEnd w:id="0"/>
    </w:p>
    <w:p>
      <w:pPr/>
      <w:r>
        <w:rPr/>
        <w:t xml:space="preserve">Egyre fiatalabb korosztálynál diagnosztizálják a végbéldaganatot, a tendenciák szerint öt éven belül minden negyedik-ötödik végbéldaganatos beteg az 50 éven aluli korosztályból kerül majd ki, ezért is fontos az egészséges étrend, a rendszeres mozgás és az elegendő alvás. Ugyanis az emésztőrendszeri betegségek megelőzésében is fontos szerepet kap a bél mikrobiom, vagyis a bélrendszerünkben élő mikroorganizmusok összessége, ami olyan egyedi, mint az ujjlenyomatunk: minden emberé más, a bélrendszerünk különböző szakaszain pedig eltérő az összetétele. Beleink egészségét a megfelelő tápanyagbevitel mellett, kellő mennyiségű alvással és sporttal is javíthatjuk, és akár az is segíthet ebben, ha időnként csökkentjük a kalóriabevitelt, időszakosan vagy átmenetileg böjtölünk.</w:t>
      </w:r>
    </w:p>
    <w:p>
      <w:pPr/>
      <w:r>
        <w:rPr/>
        <w:t xml:space="preserve">A böjtölés élettani hátterére – vagyis az úgynevezett autofágia mechanizmusára – az utóbbi évtizedek kutatásai mutattak rá még inkább. Ez a görög szó az önemésztést jelenti, vagyis amikor a sejtjeink a már nem jól működő sejtalkotórészeket lebontják, és ezeket újra felhasználják, vagy energiát termelnek belőle – magyarázza dr. Leiszter Katalin.</w:t>
      </w:r>
    </w:p>
    <w:p>
      <w:pPr/>
      <w:r>
        <w:rPr/>
        <w:t xml:space="preserve">A sejtmegújulás folyamatának élettani hátterére vonatkozóan a nagy áttörést egy japán sejtbiológus, Oszumi Josinori autofágiával kapcsolatos kutatásai hozták meg, aki 2016-ban orvosi-élettani Nobel-díjat is kapott.  </w:t>
      </w:r>
    </w:p>
    <w:p>
      <w:pPr/>
      <w:r>
        <w:rPr/>
        <w:t xml:space="preserve">A Semmelweis Egyetem Sebészeti, Transzplantációs és Gasztroenterológiai Klinika adjunktusa hozzáteszi: a böjthöz ez úgy kapcsolódhat, hogy bizonyos hormonok – például az éhezés során felszabaduló glükagon – termelődése és egyéb más hormonok együttes hatása az autofágia folyamatát serkentheti, tehát elősegítheti a sejtmegújulást.</w:t>
      </w:r>
    </w:p>
    <w:p>
      <w:pPr/>
      <w:r>
        <w:rPr/>
        <w:t xml:space="preserve">„Orvosként gyakran találkozunk azzal – nemcsak a húsvétot megelőző nagyböjti időszakban vallási indíttatásból, hanem ettől függetlenül is –, hogy testsúlycsökkentési vagy életmódváltási szándékkal, vagy például azért, hogy nyárra formába hozzák magukat a páciensek, valamilyen hosszabb-rövidebb ideig tartó böjtbe, diétába kezdenek” – mondja a gasztroenterológus.</w:t>
      </w:r>
    </w:p>
    <w:p>
      <w:pPr/>
      <w:r>
        <w:rPr/>
        <w:t xml:space="preserve">Számos böjttípus ismert, de manapság az egyik leggyakoribb, és talán a hétköznapokban legkönnyebben kivitelezhető az úgynevezett 16/8-as időszakos böjt. Ezekben a rövidebb ideig tartó böjtökben nem feltétlenül az a lényeg, hogy mit eszik valaki, hanem az, hogy mikor. A 16/8-as böjt esetén a nap 24 órájából 16 órát éhezik az ember, és a fennmaradó 8 órában – késő délelőttől kora estig – táplálkozhat, így 16 órában a hormonális változások következtében a sejtmegújulás, vagyis az autofágia előnyösebben működhet. Ennek is léteznek különböző variációi, például a 14/10-es, vagy a 18/6-os megosztás, de van olyan típusú böjt is, amikor a hét öt napján a megszokott módon étkezünk, két napon – lehetőség szerint nem két egymást követő napokon – pedig csak minimális, 500-600 kilokalóriát fogyasztunk – ismereti a szakorvos.</w:t>
      </w:r>
    </w:p>
    <w:p>
      <w:pPr/>
      <w:r>
        <w:rPr/>
        <w:t xml:space="preserve">Dr. Leiszter Katalin arra is felhívja a figyelmet, hogy az időszakos böjtök hasznossága, betegségmegelőző szerepe napjaink kutatásainak tárgyát képezi, mint ahogyan az is, hogy ez hatékonyabb-e, mint a hosszabb ideig tartó, csökkentett kalóriabevitellel járó tartós diéta.</w:t>
      </w:r>
    </w:p>
    <w:p>
      <w:pPr/>
      <w:r>
        <w:rPr/>
        <w:t xml:space="preserve">"Amit eddig ezekről a böjttípusokról tudunk, hogy hozzájárulhatnak a fogyáshoz, csökkenthetik bizonyos vérzsírok szintjét és gyulladásos faktorok termelését, vagy túlsúlyos páciensek esetében javíthatják az inzulinérzékenységet" – magyarázza.</w:t>
      </w:r>
    </w:p>
    <w:p>
      <w:pPr/>
      <w:r>
        <w:rPr/>
        <w:t xml:space="preserve">Azt is hozzáteszi, hogy a böjt nem való mindenkinek, például nem javasolt várandós és szoptató édesanyáknak, gyerekeknek, illetve számos alapbetegség – például szív- és érrendszeri, anyagcsere-, daganatos- és nőgyógyászati betegségek, meddőség, alultápláltság, étkezési zavarok – esetén a böjt megkezdése előtt szükséges a kezelőorvossal konzultálni. Azt is érdemes szem előtt tartani, hogy a böjti időszak alatt a fokozódó éhségérzet következtében az érintettek feszültebbek lehetnek, és átmenetileg csökkenhet a fizikai vagy szellemi teljesítőképességük, emiatt érdemes a böjti napokat a kevésbé aktív napokra, például hétvégére időzíteni.</w:t>
      </w:r>
    </w:p>
    <w:p>
      <w:pPr/>
      <w:r>
        <w:rPr/>
        <w:t xml:space="preserve">A gasztroenterológus kiemeli: a megfelelő mennyiségű és minőségű zöldség és gyümölcs fogyasztás, rostbevitel, valamint folyadékfogyasztás (főként tiszta víz) javíthatja a bélnyálkahártya állapotát (integritását), a bél mikrobiom összetételét és diverzitását, valamint gyorsíthatja a bél tranzitidejét, vagyis azt az időszakot, amíg a táplálék a bélrendszerben tartózkodik. Mindezek a tényezők együttesen csökkenthetik a daganatos betegségek, köztük a vastagbélrák kialakulásának kockázatát.  Ennek oka többek között, hogy ha rövidebb ideig tartózkodnak a bélben az esetlegesen rákkeltő anyagok, akkor kevésbé károsítják a bélnyálkahártyát, illetve a megfelelő rostbevitel mellett olyan rövid szénláncú zsírsavak is keletkeznek, amik szintén hozzájárulhatnak a bélnyálkahártya épségéhez. Mindez azért különösen fontos, mert előrejelzések szerint 2030-ra minden negyedik-ötödik végbéldaganatos beteg az 50 éven aluli korosztályból kerül majd ki.</w:t>
      </w:r>
    </w:p>
    <w:p>
      <w:pPr/>
      <w:r>
        <w:rPr/>
        <w:t xml:space="preserve">Március a vastagbélszűrés, a vastagbélprevenció hónapja. A daganatos betegségek bizonyos rizikófaktorai (pl. genetikai tényezők, családi halmozódás) jelenlegi tudásunk szerint nem befolyásolhatók, ugyanakkor számos módosítható rizikótényező csökkentése érdekében mi magunk is tevékenyen tehetünk. A túlsúly vagy az elhízás nem csak a vastagbélrák, hanem számos más daganat kialakulásának kockázatát is növeli csakúgy, mint a dohányzás, a mozgásszegény életmód, illetve az egészségtelen ételek. Az már bizonyított, hogy a nyugati típusú étrend, vagyis a magas zsírtartalmú, ultrafeldolgozott, rostszegény élelmiszerek, a jelentősebb mennyiségű vöröshús fogyasztása, illetve a csökkent folyadékbevitel, hozzájárulhat a vastagbélrák kialakulásához.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https://hellosajto.hu/12133/a-bojt-hatasara-termelodo-hormonok-segitik-a-sejtmegujitast-es-egyes-daganatos-betegsegek-megelozeset/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70E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2024-03-13T17:37:43+00:00</dcterms:created>
  <dcterms:modified xsi:type="dcterms:W3CDTF">2024-03-13T17:37:43+00:00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