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Vörösnyakú ludak a szegedi Fehér-tavon</w:t>
      </w:r>
      <w:bookmarkEnd w:id="0"/>
    </w:p>
    <w:p>
      <w:pPr/>
      <w:r>
        <w:rPr/>
        <w:t xml:space="preserve">A fokozottan védett vörösnyakú lúd veszélyeztetett libafajunk. Rendszerese átvonuló madár, egyre gyakoribban telel át hazánkban, elsősorban a Tiszántúl vizes élőhelyein. Idén népesebb csapata időzik a szegedi Fehér-tavon, a hétvégén már 21 vörösnyakú lúd húzott be a megszokott déli pihenőre a Szeged melletti tórendszer egyik szélső tavára.</w:t>
      </w:r>
    </w:p>
    <w:p>
      <w:pPr/>
      <w:r>
        <w:rPr/>
        <w:t xml:space="preserve">A vörösnyakú lúd (Branta ruficollis) egyike a legszebb vízimadaraknak, kis termetű libafaj, nem nagyobb, mint a közismert tőkés réce.</w:t>
      </w:r>
    </w:p>
    <w:p>
      <w:pPr/>
      <w:r>
        <w:rPr/>
        <w:t xml:space="preserve">Pici feje, rövid csőre és fekete teste éles kontrasztban van az oldalán végig futó, széles fehér sávval és a mélyvörös mell-és nyakszínnel, amelyről a nevét is kapta.</w:t>
      </w:r>
    </w:p>
    <w:p>
      <w:pPr/>
      <w:r>
        <w:rPr/>
        <w:t xml:space="preserve">Összetéveszthetetlen, bár kis mérete miatt gyakran nehéz észrevenni, mert hazánkban más libafajok csapataiba szokott vegyülni.Ez a szép kis liba Észak-Nyugat-Szibéria tundráin, kisebb telepekben költ, a Jamal-félszigettől a Tajmír-félszigetig, azonban a teleket a Kaszpi-és a Fekete-tenger partvidékén tölti.Hazánkban rendszeres és az utóbbi években egyre gyakoribb átvonuló faj és a klímaváltozás következtében egyre több áttelelő egyed látható hazánkban, elsősorban a Tiszántúli vizes élőhelyeken mutatkozik.</w:t>
      </w:r>
    </w:p>
    <w:p>
      <w:pPr/>
      <w:r>
        <w:rPr/>
        <w:t xml:space="preserve">A Dél-Alföldön a Pusztaszer melletti Szeri-pusztán található szikes tavakon és a tömörkényi Csaj-tavon látható általában nagyobb számban, azonban idén a szegedi Fehér-tavon is jelentősebb számban telel, a hétvégén 21 vörösnyakú ludat számolt kollégánk a szegedi Fehér-tavon, ahol a madarak az itt telelő 5-6.000 nagy lilikkel mozognak.</w:t>
      </w:r>
    </w:p>
    <w:p>
      <w:pPr/>
      <w:r>
        <w:rPr/>
        <w:t xml:space="preserve">A világállománya mindössze néhány tízezer párra tehető, hazánkban is fokozott védett faj. Nagy veszélyt jelent számára, hogy vadászható libafajokkal vegyül és sajnos 2021-ben történt is már véletlen lelövés a Hortobágyon.</w:t>
      </w:r>
    </w:p>
    <w:p>
      <w:pPr/>
      <w:r>
        <w:rPr/>
        <w:t xml:space="preserve">Az MME nagy erőfeszítéseket tesz annak érdekében, hogy a vadászokra jogosultakkal történő egyeztetések során olyan megoldásokat találjanak, amely biztonságos telelőhellyé teszi a Kárpát-medence vizes élőhelyeit e gyönyörű madár számára. </w:t>
      </w:r>
    </w:p>
    <w:p>
      <w:pPr/>
      <w:r>
        <w:rPr/>
        <w:t xml:space="preserve">Tokody Béla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93.16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Mészáros Csaba
                <w:br/>
                <w:br/>
                Vörösnyakú ludak nagy lilik-csapatban.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81.445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Mészáros Csaba
                <w:br/>
                <w:br/>
                Vörösnyakú ludak a levegőben.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https://hellosajto.hu/11267/vorosnyaku-ludak-a-szegedi-feher-tavon/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977F2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2024-02-14T17:38:49+00:00</dcterms:created>
  <dcterms:modified xsi:type="dcterms:W3CDTF">2024-02-14T17:38:49+00:00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