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Jelentős támogatást nyújt a Rheinmetall a Széchenyi-egyetem Formula Student hallgatói csapatának</w:t>
      </w:r>
      <w:bookmarkEnd w:id="0"/>
    </w:p>
    <w:p>
      <w:pPr/>
      <w:r>
        <w:rPr/>
        <w:t xml:space="preserve">Tizenötezer euróval, vagyis közel hatmillió forinttal támogatja a Rheinmetall az Arrabona Racing Teamet, a Széchenyi István Egyetem Formula Student-versenysorozatban részt vevő hallgatói csapatát. A cég, amelynek logója mostantól a győriek versenyautóját díszíti, a közelmúltban Zalaegerszeg legnagyobb ipari beruházását hajtotta végre a Széchenyi Egyetemi Csoporthoz tartozó ZalaZone mellett.</w:t>
      </w:r>
    </w:p>
    <w:p>
      <w:pPr/>
      <w:r>
        <w:rPr/>
        <w:t xml:space="preserve">A német, düsseldorfi székhelyű Rheinmetall fontos szerepet játszik a „Zrínyi 2026” magyar honvédelmi és haderőfejlesztési programban, amely helyi gyártást is magában foglal. A hadipari cég a Széchenyi István Egyetem Zalaegerszegi Innovációs Parkjának is helyet adó ZalaZone szomszédságában építette fel 25 ezer négyzetméteres csarnokát, amely mellett 35 hektáron elterülő off-road pálya létesült a hadi járművek tesztelésére.</w:t>
      </w:r>
    </w:p>
    <w:p>
      <w:pPr/>
      <w:r>
        <w:rPr/>
        <w:t xml:space="preserve">A cég és a Széchenyi-egyetem erős partnerségét jelzi, hogy a vállalat csaknem hatmillió forintos támogatást nyújt a győri Arrabona Racing Teamnek.</w:t>
      </w:r>
    </w:p>
    <w:p>
      <w:pPr/>
      <w:r>
        <w:rPr/>
        <w:t xml:space="preserve">Az egyetem hallgatói versenycsapata Európa élvonalába tartozik, s a Formula Student-versenysorozatban való részvétele kitűnő lehetőséget teremt arra, hogy a hallgatók élesben is kipróbálják magukat, hasznos gyakorlati tapasztalatokat szerezzenek még a diplomaszerzés előtt.</w:t>
      </w:r>
    </w:p>
    <w:p>
      <w:pPr/>
      <w:r>
        <w:rPr/>
        <w:t xml:space="preserve">„Örömmel támogatjuk a csapatot, mert ezáltal jelentősen hozzá tudunk járulni a fiatalokban rejlő lehetőségek felszínre hozásához és technológiai készségeik fejlesztéséhez. Tapasztalataink azt mutatják, hogy az ilyen típusú együttműködésből minden érintett fél profitál" – fogalmazott Peter Sebastian Krause, a Rheinmetall AG igazgatótanácsának tagja.</w:t>
      </w:r>
    </w:p>
    <w:p>
      <w:pPr/>
      <w:r>
        <w:rPr/>
        <w:t xml:space="preserve">„Osztozunk a Formula Student-csapat technológia iránti szenvedélyében, és sok sikert kívánunk nekik” – tette hozzá Paul Walf, a Rheinmetall Hungary Zrt. vezérigazgatója.</w:t>
      </w:r>
    </w:p>
    <w:p>
      <w:pPr/>
      <w:r>
        <w:rPr/>
        <w:t xml:space="preserve">„Nagy öröm számunkra, hogy támogatóink köre a Rheinmetall Hungary Zrt.-vel bővült” – mondta el Bariska Szilárd, az Arrabona Racing Team csapatvezetője. </w:t>
      </w:r>
    </w:p>
    <w:p>
      <w:pPr/>
      <w:r>
        <w:rPr/>
        <w:t xml:space="preserve">Kiemelte: a haditechnika és a motorsport első hallásra távol állhat egymástól, pedig számos kapcsolódási pontot találhatunk, többek között a magas szintű műszaki tudás, a fejlesztések és az innovációs képesség területén.</w:t>
      </w:r>
    </w:p>
    <w:p>
      <w:pPr/>
      <w:r>
        <w:rPr/>
        <w:t xml:space="preserve">„A Rheinmetall ráadásul autóipari leányvállalattal is rendelkezik, ami tovább erősíti a partnerséget. Megtisztelőnek tartjuk, hogy bizalmat szavaztak csapatunknak, arra törekszünk, hogy sikeres versenyszezont zárjunk, öregbítve a Széchenyi István Egyetem és szponzoraink hírnevét” – húzta alá.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Széchenyi István Egyetem
                <w:br/>
                <w:br/>
                A Széchenyi István Egyetem Formula Student hallgatói versenycsapata, az Arrabona Racing Team versenyautója.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Széchenyi István Egyetem
                <w:br/>
                <w:br/>
                Paul Walf, a Rheinmetall Hungary Zrt. vezérigazgatója – a vállalat logója mostantól látható az Arrabona Racing Team versenyautóján.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https://hellosajto.hu/?p=10935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80A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2024-02-05T17:58:47+00:00</dcterms:created>
  <dcterms:modified xsi:type="dcterms:W3CDTF">2024-02-05T17:58:47+00:00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