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Együttműködés jött létre az ÓE és Vietnam két legnevesebb egyeteme között</w:t>
      </w:r>
      <w:bookmarkEnd w:id="1"/>
    </w:p>
    <w:p>
      <w:pPr/>
      <w:r>
        <w:rPr/>
        <w:t xml:space="preserve">Délkelet-Ázsia legdinamikusabban fejlődő országának két nemzetközi hírű egyetemével kötött együttműködési megállapodást az Óbudai Egyetem a Nemzeti Közszolgálati Egyetemen tartott találkozó alkalmával január 19-én, ahol összesen tíz megállapodás jön létre magyar és vietnami egyetemek között. - Az Óbudai Egyetem számára különösen fontos megállapodások születtek, amelyek a dél-kelet ázsiai kooperációink folytatásaként jöttek létre és kiterjednek a mobilitási, valamint a közös kutatási programokra – emelte ki Prof. Dr. Kovács Levente rektor.</w:t>
      </w:r>
    </w:p>
    <w:p>
      <w:pPr/>
      <w:r>
        <w:rPr/>
        <w:t xml:space="preserve">Az eseményen Deli Gergely, a Nemzeti Közszolgálati Egyetem rektora és Szalay-Bobrovniczky Kristóf honvédelmi miniszter köszöntötte Pham Minh Chinh-t, Vietnam miniszterelnökét és a delegációk tagjait. Elhangzott: Magyarország az egyetlen ország Közép-Kelet-Európában, amelynek átfogó partnerségi viszonya van Vietnammal. Minden résztvevő megerősítette: Magyarország és a dél-kelet ázsiai ország egymás egyre fontosabb partnerei, bővülnek a két ország közti kereskedelmi, oktatási és kulturális kapcsolatok, egyre eredményesebb kooperációk jönnek létre.</w:t>
      </w:r>
    </w:p>
    <w:p>
      <w:pPr/>
      <w:r>
        <w:rPr/>
        <w:t xml:space="preserve">A beszédeket követően tíz együttműködési megállapodás aláírására is sor került vietnami és magyar egyetemek között. A megállapodások annak az együttműködésnek az alapján jöttek létre, amelynek keretében már ma is több mint 900 vietnami hallgató tanul magyarországi felsőoktatási intézményekben.</w:t>
      </w:r>
    </w:p>
    <w:p>
      <w:pPr/>
      <w:r>
        <w:rPr/>
        <w:t xml:space="preserve">A mostani találkozón a felsőoktatási intézmények vezetői megállapodtak abban, hogy a kölcsönös, tudományos  együttműködés keretein belül a többi között kettős diplomát adó képzéseket hoznak létre, valamint közös tudományos csereprogramokat indítanak, szemináriumokat és konferenciákat szerveznek, valamint publikációkat is megjelentetnek majd.</w:t>
      </w:r>
    </w:p>
    <w:p>
      <w:pPr/>
      <w:r>
        <w:rPr/>
        <w:t xml:space="preserve">Prof. Dr. Kovács Levente rektor két felsőfokú oktatási intézménnyel írt alá szándéknyilatkozatot a találkozót megelőzően: a Ho Si Minh-városi Műszaki Egyetemmel (HCMCOU) és Thai Nguyen Műszaki Egyetem vezetőivel. E dokumentumok ünnepélyes átadására került sor.</w:t>
      </w:r>
    </w:p>
    <w:p>
      <w:pPr/>
      <w:r>
        <w:rPr/>
        <w:t xml:space="preserve">Az eseményen egyetemünket Dr. habil Rácz Ervin oktatási rektorhelyettes, Prof. Dr. Felde Imre, ipari és üzleti kapcsolatokért felelős rektorhelyettes, Dr. habil. Garai-Fodor Mónika, a Keleti Károly Gazdasági Kar dékánja, valamint Bial Tibor, Nemzetközi Főigazgató képviselte. (Prof. Dr. Kovács Levente nevében Bial Tibor vette át a szándéknyilatkozatokról szóló dokumentumokat a vietnámi egyetemek vezetőitől.)</w:t>
      </w:r>
    </w:p>
    <w:p>
      <w:pPr/>
      <w:r>
        <w:rPr/>
        <w:t xml:space="preserve">Prof. Dr. Kovács Levente emlékeztetett, hogy a múlt évben három vietnami felsőoktatási intézmény vezetésével írt alá együttműködési szándéknyilatkozatot a Hanoi Tudományos és Technológiai Egyetemmel, a Bányászati és Geológiai Egyetemmel, valamint a Nemzetgazdasági Egyetemmel. A most létrejött megállapodások a dél-kelet ázsiai program folytatását jelentik. A Ho Si Minh-városi Műszaki Egyetemmel, valamint Thai Nguyen Közgazdasági és Üzleti Egyetemmel kötött szerződések is többek közt a hallgatói és oktatói csereprogramokra, a közös kutatás-fejlesztési programokra, a közös kutatási-fejlesztésekre, valamint a publikációk közös támogatására terjednek ki.</w:t>
      </w:r>
    </w:p>
    <w:p>
      <w:pPr/>
      <w:r>
        <w:rPr/>
        <w:t xml:space="preserve">A rektor elmondta: a Ho Si Minh-városi Egyetem (HCMCU) egy sok szakos egyetem, számos képzési kínálattal. Sikerességét jól mutatja, hogy az egyetem eddig megközelítőleg 40 ezer alapképzési és több mint 1500 mesterdiplomát adott ki. A Thai Nguyen Közgazdasági és Üzleti Egyetem rendkívül gyors ütemben fejlődik, képzései, tudományos kutatásai, technológiatranszfer és nemzetközi együttműködései kiemelkedőek a térségében. Képzési területek tekintetében a kapcsolódási pontot mindkét egyetemmel leginkább a Keleti Károly Gazdasági Karunk jelenti.</w:t>
      </w:r>
    </w:p>
    <w:p>
      <w:pPr/>
      <w:r>
        <w:rPr/>
        <w:t xml:space="preserve">A Ho Si Minh-városi Műszaki Egyetem rektora Prof. Dr. Nguyen Minh és Bial Tibor.</w:t>
      </w:r>
    </w:p>
    <w:p>
      <w:pPr/>
      <w:r>
        <w:rPr/>
        <w:t xml:space="preserve">A Thai Nguyen Közgazdasági és Üzleti Egyetem rektorhelyettese Dr. Dinh Hong Linh, egyetemi docens és Bial Tibor.</w:t>
      </w:r>
    </w:p>
    <w:p>
      <w:pPr/>
      <w:r>
        <w:rPr/>
        <w:t xml:space="preserve">Vietnam Ázsia és a világ egyik legmagasabb növekedési ütemét mutató, dinamikus gazdasággal rendelkezik és az újonnan iparosodott országok közé tartozik. Egyik legfontosabb ipari központja Ho Si Minh-város. A világ 16. legnépesebb országa, mintegy 101 millió lakossal. A dél-kelet ázsiai ország Magyarország fontos stratégiai partnere, és előkelő helyet foglal el Magyarország keleti kapcsolatainak fejlesztésében.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Óbudai Egyetem
                <w:br/>
                <w:br/>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https://hellosajto.hu/10478/egyuttmukodes-jott-letre-az-oe-es-vietnam-ket-legnevesebb-egyeteme-kozott/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426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2024-01-22T20:46:22+00:00</dcterms:created>
  <dcterms:modified xsi:type="dcterms:W3CDTF">2024-01-22T20:46:22+00:00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