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2024. február 15-ig feltölthetőek a Gazdálkodási Naplók</w:t>
      </w:r>
      <w:bookmarkEnd w:id="1"/>
    </w:p>
    <w:p>
      <w:pPr/>
      <w:r>
        <w:rPr/>
        <w:t xml:space="preserve">Két héttel, 2024. február 15-ig meghosszabbította a Gazdálkodási Naplók elektronikus feltöltésének határidejét az Agrárminisztérium. A döntés hátterében az áll, hogy kellő idő álljon rendelkezésre az új rendszer használatából adódó gyakorlati nehézségek kezelésére. A felületen eddig már 3,1 millió hektárra vonatkozóan töltöttek fel sikeresen 2023-as adatokat a gazdálkodók.</w:t>
      </w:r>
    </w:p>
    <w:p>
      <w:pPr/>
      <w:r>
        <w:rPr/>
        <w:t xml:space="preserve">A működés során tapasztalt hibajelenségek a Nébih erre a célra rendszeresített elektronikus elérhetőségén (egn@nebih.gov.hu) jelezhetőek. Az eGN feltöltésnél tapasztalt hibát okozhatja az is, ha a gazdálkodó nem olyan piaci szoftvert alkalmaz, ami élő, éles adatkapcsolattal rendelkezik a Nébih rendszere felé. Probléma esetén mindenképp javasolt ellenőrizni a szolgáltatónál, hogy megfelelő hozzáféréssel bíró szoftvert használnak-e. </w:t>
      </w:r>
    </w:p>
    <w:p>
      <w:pPr/>
      <w:r>
        <w:rPr/>
        <w:t xml:space="preserve">További információk:https://kormany.hu/hirek/tajekoztato-a-gazdalkodasi-naplo-elektronikus-feltolteserol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https://hellosajto.hu/10377/2024-februar-15-ig-feltolthetoek-a-gazdalkodasi-naplok/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B05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2024-01-17T18:59:30+00:00</dcterms:created>
  <dcterms:modified xsi:type="dcterms:W3CDTF">2024-01-17T18:59:30+00:00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