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Változik az adó- és járulékfizetés, erre figyeljen!</w:t>
      </w:r>
      <w:bookmarkEnd w:id="1"/>
    </w:p>
    <w:p>
      <w:pPr/>
      <w:r>
        <w:rPr/>
        <w:t xml:space="preserve">A 2023. év végi minimálbér változás miatt már decemberre magasabb adóval- és járulékkal kell számolniuk a cégeknek és a nem katás egyéni vállalkozóknak - hívja fel a figyelmet a K&amp;H. A vonatkozó befizetések teljesítéséhez ezért fontos tudni, hogy milyen tételeket érint a változás.</w:t>
      </w:r>
    </w:p>
    <w:p>
      <w:pPr/>
      <w:r>
        <w:rPr/>
        <w:t xml:space="preserve">A minimálbér és a garantált bérminimum 2023. december 1-jével történt megemelése január 12-én, a tavaly decemberre vonatkozó adó- és járulékbefizetésnél fogja először éreztetni hatását a vállalkozások számára. </w:t>
      </w:r>
    </w:p>
    <w:p>
      <w:pPr/>
      <w:r>
        <w:rPr/>
        <w:t xml:space="preserve">„A tudatos pénzügyi tervezéshez és a növekedéshez elengedhetetlen a gazdasági és szabályozási környezet alapos ismerete. A tavalyi év utolsó hónapjában történt változások miatt így most különösen oda kell figyelniük az egyéni és társas vállalkozásoknak arra, hogy a megfelelő bevallást és befizetést határidőre teljesítsék. Aki esetleg ezt nem megfelelően teljesítette, annak önellenőrzés keretében van lehetősége a bevallás javítására. Ilyenkor különösen jól jön a szakmai tájékoztatás, segítségnyújtás, közös gondolkodás, hogy könnyen, gyorsan képet kapjanak arról, hogy kire és hogyan vonatkozik a szabályozás” - hívta fel a figyelmet Rammacher Zoltán, a K&amp;H kkv marketing és értékesítés vezetője.</w:t>
      </w:r>
    </w:p>
    <w:p>
      <w:pPr/>
      <w:r>
        <w:rPr/>
        <w:t xml:space="preserve">Szilágyi Anita, a Vállalkozás Okosan vezető tanácsadója a részletekbe is beavat: „A minimálbér és a garantált bérminimum emelkedése miatt a 2023 decemberi társadalombiztosítási járulékot, szociális hozzájárulási adót és személyi jövedelemadót is már a magasabb összeg után kell megfizetniük a vállalkozásoknak. Az átalányadózóknál a negyedéves göngyölítésnél ugyancsak a decemberi hónapra kell a magasabb adót és járulékot számolni.”</w:t>
      </w:r>
    </w:p>
    <w:p>
      <w:pPr/>
      <w:r>
        <w:rPr/>
        <w:t xml:space="preserve">Ami nem fog változni</w:t>
      </w:r>
    </w:p>
    <w:p>
      <w:pPr/>
      <w:r>
        <w:rPr/>
        <w:t xml:space="preserve">Az év utolsó hónapjában történt változás nem érinti azokat a 2023-ra vonatkozó értékhatárokat, amelyek az éves minimálbérhez - azaz az adott év január elsején érvényes minimálbérhez - kötődnek. Ilyen például az átalányadó bevételi értékhatára és az adómentes keret, továbbá az osztalékadó fizetésére kötelezetteknél nem emelkedik az osztalék utáni szociális hozzájárulási adó felső korlátja. Míg a különböző juttatások mértéke, mint például az álláskeresési járadék, gyed stb. - csak idén január elsejétől emelkedik.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sajto@kh.hu</w:t>
      </w:r>
    </w:p>
    <w:p>
      <w:pPr/>
      <w:r>
        <w:rPr/>
        <w:t xml:space="preserve">Eredeti tartalom: K&amp;amp;H Bank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https://hellosajto.hu/10359/valtozik-az-ado-es-jarulekfizetes-erre-figyeljen/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K&amp;amp;H Bank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DD118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2024-01-16T21:23:30+00:00</dcterms:created>
  <dcterms:modified xsi:type="dcterms:W3CDTF">2024-01-16T21:23:30+00:00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