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zöldalgák áramtermelése</w:t>
      </w:r>
      <w:bookmarkEnd w:id="1"/>
    </w:p>
    <w:p>
      <w:pPr/>
      <w:r>
        <w:rPr/>
        <w:t xml:space="preserve">A növényi és állati életformák megjelenését a Földön a fotoszintetikus fényenergia-átalakítás tette lehetővé. A fotoszintetizáló fajok szerves anyagokat és oxigént termelnek a napfény energiájának segítségével, valamint szén-dioxid és víz felhasználásával. Érdekes módon a fotoszintetizáló mikroalgák elektromos áram termelésre is képesek az úgynevezett bio-fotovoltaikus (BPV) eszközök alkotójaként, amelyek ígéretes potenciális megújuló energiaforrások.</w:t>
      </w:r>
    </w:p>
    <w:p>
      <w:pPr/>
      <w:r>
        <w:rPr/>
        <w:t xml:space="preserve">A BPV eszközökben a mikroalgák a fény energiáját megkötik, majd a fotoszintetikus rendszeren “átáramló” elektronok egy része az algasejtet elhagyva, mediátor molekulák segítségével elektromos áramot hoz létre.  A jelenlegi BPV eszközök hatékonysága azonban egyelőre annyira alacsony, hogy csak távoli tervként szerepel az ipari méretű felhasználhatóságuk.</w:t>
      </w:r>
    </w:p>
    <w:p>
      <w:pPr/>
      <w:r>
        <w:rPr/>
        <w:t xml:space="preserve">A BPV eszközök teljesítményének fokozására nyújthatnak lehetséges megoldást az erősen exoelektrogén algatörzsek, amelyek nagy elektromos áramsűrűség létrehozására képesek. Nia Petrova és munkatársai azonosítottak egy zöldalga törzset (Parachlorella kessleri MACC-38), amely körülbelül tízszer magasabb áramtermeléssel rendelkezik, mint az irodalomban eddig ismertetett algafajok. A MACC-38 áramtermelése elsősorban fotoszintetikus eredetű, és az algasejtek a folyamat során megőrzik életképességüket. A MACC-38 törzs alkalmazásával tehát jelentősen növelhető a BPV eszközök hatékonysága, ami által a fosszilis energiaforrások egy negatív karbonlábnyommal rendelkező, igen ígéretes “zöld” alternatívájává válhatnak.</w:t>
      </w:r>
    </w:p>
    <w:p>
      <w:pPr/>
      <w:r>
        <w:rPr/>
        <w:t xml:space="preserve">A kutatómunkát a HUN-REN Szegedi Biológiai Kutatóközpont (HUN-REN SZBK) munkatársai végezték és az eredmények a Bioresource Technology című című rangos folyóiratban kerültek közlésre (Petrova és mtsai, 2024).</w:t>
      </w:r>
    </w:p>
    <w:p>
      <w:pPr/>
      <w:r>
        <w:rPr/>
        <w:t xml:space="preserve">A Parachlorella kessleri MACC-38 zöldalga törzs áramtermelése kiemelkedő. Biofotovoltaikus eszközökben megvilágítás hatására a zöldalgák fotoszintéziséből származó elektronok egy része mediátor molekulát (ferricianid, FeCN) redukál, amely az elektródon elektromos áramot hoz létre (bal oldali ábra). A kutatócsoport által azonosított Parachlorella kessleri MACC-38 törzs áramtermelése mintegy tízszerese a referenciaként használt Chlamydomonas reinhardtii CC-503 törzshöz képest (jobb oldali ábra).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Siklós László tudományos titkár, kommunikációs referens, kutatóegység-vezető</w:t>
      </w:r>
    </w:p>
    <w:p>
      <w:pPr>
        <w:numPr>
          <w:ilvl w:val="0"/>
          <w:numId w:val="1"/>
        </w:numPr>
      </w:pPr>
      <w:r>
        <w:rPr/>
        <w:t xml:space="preserve">+36 62 599 763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5.3658536585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SZBK
                <w:br/>
                <w:br/>
              </w:t>
            </w:r>
          </w:p>
        </w:tc>
      </w:tr>
    </w:tbl>
    <w:p>
      <w:pPr/>
      <w:r>
        <w:rPr/>
        <w:t xml:space="preserve">Eredeti tartalom: Szegedi Biológiai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https://hellosajto.hu/10222/a-zoldalgak-aramtermelese/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Biológiai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D2B18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2024-01-10T19:52:18+00:00</dcterms:created>
  <dcterms:modified xsi:type="dcterms:W3CDTF">2024-01-10T19:52:18+00:00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