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Rövid leállás várható a Nébih szakrendszereiben</w:t>
      </w:r>
      <w:bookmarkEnd w:id="1"/>
    </w:p>
    <w:p>
      <w:pPr/>
      <w:r>
        <w:rPr/>
        <w:t xml:space="preserve">A Nébih ezúton értesíti az ügyfeleit, hogy 2023. december 31. 18:00 óra és 2024. január 1. 18:00 óra között több szakrendszer átmenetileg nem lesz elérhető. Az időszakos leállásra az iratkezeléshez kapcsolódó szakrendszer informatikai fejlesztésének élesítése miatt kerül sor. A fenti időszakban a Nébih által üzemeltetett ügyfélfelületek, valamint a kapcsolódó szolgáltatások nem lesznek elérhetőek.</w:t>
      </w:r>
    </w:p>
    <w:p>
      <w:pPr/>
      <w:r>
        <w:rPr/>
        <w:t xml:space="preserve">Annak érdekében, hogy az informatikai háttér fejlesztése miatt történő átállás minél zökkenőmentesebb legyen, ennek ütemezésére a kormányzati igazgatási szünet idején kerül sor: 2023. december 31-én 18:00 órától 2024. január 01-én 18:00 óráig.</w:t>
      </w:r>
    </w:p>
    <w:p>
      <w:pPr/>
      <w:r>
        <w:rPr/>
        <w:t xml:space="preserve">A szüneteltetés a Nébih által üzemeltetett ügyfélfelületeket és a kapcsolódó szolgáltatásokat érinti majd. A hivatal tájékoztatja az ügyfeleket arról, hogy a vonatkozó törvénynek* megfelelően amennyiben az elektronikus ügyintézés szüneteltetése meghaladja az egy munkanapot, a Nébih azon eljárástípusba tartozó beadványokat is fogadja és feldolgozza postai úton, melyek esetében alapvetően kizárólag elektronikus ügyintézésre lenne lehetőség.</w:t>
      </w:r>
    </w:p>
    <w:p>
      <w:pPr/>
      <w:r>
        <w:rPr/>
        <w:t xml:space="preserve">Hivatkozott jogszabály:*Az elektronikus ügyintézés és a bizalmi szolgáltatások általános szabályairól szóló 2015. évi CCXXII. törvény 9.§ (4) bekezdés a) pontja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https://hellosajto.hu/9358/rovid-leallas-varhato-a-nebih-szakrendszereiben/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9359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2023-12-07T18:22:05+00:00</dcterms:created>
  <dcterms:modified xsi:type="dcterms:W3CDTF">2023-12-07T18:22:05+00:00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