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Rekordot dönthet Párizsban a Magyar Paralimpiai Csapat</w:t></w:r><w:bookmarkEnd w:id="1"/></w:p><w:p><w:pPr/><w:r><w:rPr/><w:t xml:space="preserve">Kevesebb mint 9 hónap van hátra a 2024-es párizsi paralimpiai játékokig, amelyre a magyar csapat rekord számú, az eddigi legtöbb sportágban juthat ki. A végső hajrába a K&amp;H mozdulj! paralimpiai ösztöndíjprogramja is besegít: egy boccia játékos, egy kerekesszékes vívó és az asztaliteniszezőket segítő szakember odaadó munkáját támogatja fejenként egymillió forinttal.</w:t></w:r></w:p><w:p><w:pPr/><w:r><w:rPr/><w:t xml:space="preserve">Kilenc hónap múlva kezdődnek a XVII. Nyári Paralimpiai Játékok, amelyen minden bizonnyal rekordot dönthet a Magyar Paralimpiai Csapat. A nyári játékokon 22 sportágban mérhetik össze tudásukat a versenyzők, amelyek közül a magyar sportolók a 17 egyéni sportág mindegyikének kvalifikációján részt vesznek. A Magyar Paralimpiai Csapat eddig 7 sportágban 12 kvótát biztosan a magáénak tudhat, de a kvótaszerzési időszak több sportág esetében egészen július elejéig eltart. Így elképzelhető, hogy valaki csak a világverseny előtt alig két hónappal fogja megtudni, hogy kijutott-e a megmérettetésre.</w:t></w:r></w:p><w:p><w:pPr/><w:r><w:rPr/><w:t xml:space="preserve">„A K&amp;H 17 éve támogatja a Magyar Paralimpiai Csapatot, így a 2024-es párizsi játékok már az ötödik közös paralimpia lesz, amelyen együtt izgulhatunk a magyar kiválóságokért” - mondta el Guy Libot, a K&amp;H Csoport vezérigazgatója. „Ezek az eltökélt sportolók mindent megtesznek, hogy a legjobban teljesítsenek a Párizsba vezető úton, elkötelezettségük példaként állhat mindenki előtt, legyen szó sportról, hivatásról vagy magánéletről. Mi a K&amp;H-nál anyagi támogatással igyekszünk segíteni őket, hogy minél zavartalanabbul készülhessenek a megmérettetésekre. Idén egy bocciában jeleskedő sportolót, egy fiatal kerekesszékes vívót és az asztaliteniszezőket segítő szakembert külön is támogatunk K&amp;H mozdulj! paralimpiai ösztöndíjprogramunkkal, fejenként bruttó egymillió forinttal. Bízunk benne, hogy mindhárman részt vesznek majd a 2024-es paralimpiai játékokon, és elégedetten térnek haza Párizsból.”</w:t></w:r></w:p><w:p><w:pPr/><w:r><w:rPr/><w:t xml:space="preserve">A K&amp;H mozdulj! ösztöndíjprogram 2007 óta az idei nyertesekkel együtt 34 parasportolót és segítőt támogatott összesen 29 millió forinttal. A díjazott sportolók közül 6 már biztosan ott lesz Párizsban, és további 11 versenyzőnek is komoly esélye van a kijutásra.</w:t></w:r></w:p><w:p><w:pPr/><w:r><w:rPr/><w:t xml:space="preserve">„A Magyar Paralimpiai Csapat már gőzerővel készül a jövő évi párizsi paralimpiára. Célunk, hogy minden idők legnagyobb csapatával minden idők legjobb eredményét érjük el. Csapatunkban egyaránt lesznek rutinos paralimpikonok és ifjú reménységek. Az ő felkészülésüket segítő szakemberek szerepe felbecsülhetetlen a Párizsba vezető úton. Örömünkre szolgál, hogy a K&amp;H Bank, amely immár 17 éve elkötelezetten hisz sportolóinkban és sportszakembereinkben, továbbra is támogatja a fogyatékossport legjobbjait. Szívből gratulálok a díjazottaknak, és a Magyar Paralimpiai Csapat nevében is köszönöm a K&amp;H Bank bizalmát!" - emelte ki Szabó László, a Magyar Paralimpiai Bizottság elnöke.</w:t></w:r></w:p><w:p><w:pPr/><w:r><w:rPr/><w:t xml:space="preserve">A K&amp;H mozdulj! paralimpiai ösztöndíjprogram 2023-as díjazottjai:</w:t></w:r></w:p><w:p><w:pPr/><w:r><w:rPr/><w:t xml:space="preserve">Felnőtt kategória: Szabó Alexandra, bocciaA 23 éves parasportoló egy szerencsés véletlen következtében ismerkedett meg a bocciaval 10 éve, amikor egyik osztálytársa mellé beállt játszani. Az elmúlt években számos nemzetközi megmérettetésen jeleskedett. Legkiemelkedőbb sikerei közé tartozik az Európa-bajnoki cím, amelyet Sevillában szerzett 2021-ben, párosban pedig ezüstérmesek lettek. Idén a Multisport Para Európa-bajnokságon állhatott fel a dobogó második fokára egyéniben, párosban pedig a negyedik helyen végeztek.</w:t></w:r></w:p><w:p><w:pPr/><w:r><w:rPr/><w:t xml:space="preserve">Reménység kategória: Nádasdy Anna, kerekesszékes vívásFiatalon támadta meg szervezét a leukémia, amelynek következtében sípcsontig protézis került a lábába, azonban ez sem tántorította el abban, hogy folytassa a vívást. A 18 éves sportoló az U-23-as korosztályban tavaly a világbajnokságon tőr és kard fegyvernemben aranyérmet, míg párbajtőrben bronzérmet szerzett. Az idén megrendezett világbajnokságon megvédte világbajnoki címeit. Anna a felnőtt kerekesszékes válogatott tagjaként  is jelentős sikereket ért el, a női tőrcsapattal tavaly a Kerekesszékes Vívó Világkupán aranyérmet, míg idén a világbajnokságon bronzérmet szereztek.</w:t></w:r></w:p><w:p><w:pPr/><w:r><w:rPr/><w:t xml:space="preserve">Segítő kategória: Vígh Tímea, a para-asztalitenisz csapat segítőjeTímea a színfalak mögött támogatja a magyar para-asztaliteniszezőket. A csapat masszőre a versenyzők testi egészségén kívül lelki jóllétükre is nagy hangsúlyt fektet, számos paralimpikon fordul hozzá segítségért, ha edzőtáborban vagy nemzetközi megmérettetésen vesz részt. A szakember biztosan részt vesz a párizsi paralimpián, hiszen már van egy kvótája a magyar csapatnak para-asztaliteniszben.</w:t></w:r></w:p><w:p><w:pPr/><w:r><w:rPr/><w:t xml:space="preserve">Sajtókapcsolat:</w:t></w:r></w:p><w:p><w:pPr><w:numPr><w:ilvl w:val="0"/><w:numId w:val="1"/></w:numPr></w:pPr><w:r><w:rPr/><w:t xml:space="preserve">sajto@kh.hu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133.3984375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K&H<w:br/><w:br/></w:t></w:r></w:p></w:tc></w:tr></w:tbl><w:p><w:pPr/><w:r><w:rPr/><w:t xml:space="preserve">Eredeti tartalom: K&amp;amp;H Bank Zrt.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https://hellosajto.hu/9174/rekordot-donthet-parizsban-a-magyar-paralimpiai-csapat/</w:t></w:r></w:p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389C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2023-12-04T17:34:26+00:00</dcterms:created>
  <dcterms:modified xsi:type="dcterms:W3CDTF">2023-12-04T17:34:26+00:00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