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BMW távolról vezérelt fejlesztési modellekkel tesztel az Alpokban</w:t>
      </w:r>
      <w:bookmarkEnd w:id="1"/>
    </w:p>
    <w:p>
      <w:pPr/>
      <w:r>
        <w:rPr/>
        <w:t xml:space="preserve">A gleccsereken az új BMW 5-ös sorozat átfogó téli teszt keretein belül bizonyítja kvalitásait</w:t>
      </w:r>
    </w:p>
    <w:p>
      <w:pPr/>
      <w:r>
        <w:rPr/>
        <w:t xml:space="preserve">A technológiai úttörőnek számító BMW i5 hóban és jégen is garantálja a vezetés zéró emissziójú élményét</w:t>
      </w:r>
    </w:p>
    <w:p>
      <w:pPr/>
      <w:r>
        <w:rPr/>
        <w:t xml:space="preserve">A távolról vezérelt fejlesztési modellek első kézből mutatják be, hogy a BMW miként ülteti át a gyakorlatba a mesterséges intelligenciát</w:t>
      </w:r>
    </w:p>
    <w:p>
      <w:pPr/>
      <w:r>
        <w:rPr/>
        <w:t xml:space="preserve">A BMW az év végéhez közeledve Söldenben látja vendégül a nemzetközi média képviselőit. Az Osztrák Alpok gleccserein megrendezett Innovation@Summit esemény középpontjában az októberben debütált BMW 5-ös sorozat, a távolról vezérelt fejlesztési modellek technológiai innovációi, a mesterséges intelligencia és a nagymértékben automatizált járművezetés állnak. A téli körülmények között végzett intenzív tesztek során az üzleti limuzin és a távolról vezérelt fejlesztési modellek újra és újra igazolhatják dinamikus menettulajdonságaikat.</w:t>
      </w:r>
    </w:p>
    <w:p>
      <w:pPr/>
      <w:r>
        <w:rPr/>
        <w:t xml:space="preserve">A BMW 5-ös sorozat hóban és jégen is garantálja a vezetés zéró emissziójú élményét</w:t>
      </w:r>
    </w:p>
    <w:p>
      <w:pPr/>
      <w:r>
        <w:rPr/>
        <w:t xml:space="preserve">Az új BMW 5-ös sorozat dinamikus menetstabilizáló rendszere (DSC – Dynamic Stability Control), hajtásfüggő kipörgés-korlátozása és vezérlőelektronikája minden vezetési szituációban szorosan, egymást támogatva dolgozik együtt. A BMW 5-ös sorozat téli körülmények között is igazolt, kiváló vezethetőségének előfeltétele a hajtáslánc- és futómű-technológiai rendszerek integrált alkalmazása, amelynek gyorsasága és precizitása annál inkább lenyűgözi az új BMW 5-ös limuzin tisztán elektromos meghajtású modellváltozatának vezetőjét, minél mostohábbak a körülmények. Az innovatív technológia az elinduláskor tapasztalható optimális tapadás, valamint a kanyarodás és fékezés során érezhető kimagasló menetstabilitás olyan páratlan harmóniáját váltja valóra, amely egyedülálló a BMW 5-ös sorozat szegmensében. A BMW eDrive hajtáslánc-technológia legkorszerűbb akkumulátorcella-technológiával és előrelátó hőkezelő rendszerrel dolgozó, ötödik generációja – amelyet az új BMW i5 érkezésére még tovább fejlesztettek a mérnökök – még fagypont alatti, extrém vezetési körülmények közepette is hosszú hatótávolsággal és rövid járműtöltési idővel kecsegtet. „Powered by Austrian Engineering”: a BMW Group hálózatról tölthető modelljei a Steyr városában működő fejlesztési központ büszkeségei.</w:t>
      </w:r>
    </w:p>
    <w:p>
      <w:pPr/>
      <w:r>
        <w:rPr/>
        <w:t xml:space="preserve">Innováció az autótesztelésben: a távolról vezérelt fejlesztési modellekkel a BMW Group a modell- és technológiafejlesztés hatékonyságát, illetve minőségét is növeli. A távolról vezérelt fejlesztési modellek tesztelése jelenleg is zajlik Ausztria legmagasabb gleccserén, a nemzetközi média képviselőinek részvételével</w:t>
      </w:r>
    </w:p>
    <w:p>
      <w:pPr/>
      <w:r>
        <w:rPr/>
        <w:t xml:space="preserve">Tesztlétesítményeiben a BMW Group 2002 óta dolgozik a távolról vezérelt fejlesztési modellek kifejlesztésén. A müncheni központú vállalatcsoport új, innovatív driverless@development programja jelentős mértékben növeli az új modellek és technológiák fejlesztésének hatékonyságát, illetve minőségét. A monotonon ismétlődő tesztvezetési szituációk automatizálása a vezetést támogató rendszerek és az automatizált járműfunkciók tesztelése során is tehermentesíti a fejlesztőmérnököket, a fejlesztés nagyobb sebessége és jobb minősége pedig pontosabb reprodukálhatóságot és a felmerülő hibák gyakoriságának csökkenését eredményezi. A driverless@development program másik nagy előnye a balesetek kockázatának csökkenése, valamint a fejlesztőmérnökök fizikai és szellemi tehermentesítést követő, jobb egészségi állapota. A BMW Group a nagymértékben automatizált járművezetés témakörébe és a mesterséges intelligencia autóipari felhasználásába workshopokon ad mélyebb betekintést.</w:t>
      </w:r>
    </w:p>
    <w:p>
      <w:pPr/>
      <w:r>
        <w:rPr/>
        <w:t xml:space="preserve">A technológia következő szintje: a 2-es szintű, részben automatizált járművezetés és a 3-as szintű, nagymértékben automatizált járművezetés</w:t>
      </w:r>
    </w:p>
    <w:p>
      <w:pPr/>
      <w:r>
        <w:rPr/>
        <w:t xml:space="preserve">Elengedhető kormány, ideiglenesen a megszokottnál kevesebb figyelem fordítása a forgalomra: ezt kínálja a 3-as szintű, nagymértékben automatizált járművezetés. Az új BMW Personal Pilot L3 funkció képes teljes egészében átvenni a vezetés feladatát az előre meghatározott vezetési szituációkban, miközben folyamatosan vezérli az autó sebességét és tartja az elöl haladó jármű mögötti biztonságos követési távolságot, illetve az adott forgalmi sávot. A BMW 7-es sorozat 3-as szintű funkcionalitásának bevezetésével a BMW Group az első olyan autógyártóvá emelkedik, amely modellpalettáján egyszerre kínálja fel ügyfeleinek a 2-es szintű, részben automatizált járművezetés azon továbbfejlesztett változatát, amely mentén a vezető leveheti kezeit a kormányról és azokat kényelmesen pihentetve utazhat, valamint a 3-as szintű, nagymértékben automatizált járművezetést. A 3-as szintű, nagymértékben automatizált járművezetést lehetővé tevő BMW Personal Pilot L3 funkció aktiválását követően a vezető másodlagos utastéri tevékenységeket végezhet. A fedélzeti navigációs rendszer precíz útvonalakat tartalmazó, élő HD térképe folyamatos összhangban dolgozik a rendkívül pontos GPS helymeghatározással és 360 fokos szenzorokkal biztosítja az autó közvetlen környezetének tökéletes feltérképezését, illetve folyamatos monitorozását. A folyamatos frissítéseknek köszönhetően az élő HD térkép minden pillanatban naprakész. A BMW Personal Pilot L3 funkcióval felszerelt autók fedélzetén a kamerák mellett a legkorszerűbb ultrahangos szenzorok és radarok, valamint rendkívül érzékeny, háromdimenziós lidar szenzorok is dolgoznak, amelyek folyamatosan figyelik az autó közvetlen környezetét és az adott vezetési szituációt.</w:t>
      </w:r>
    </w:p>
    <w:p>
      <w:pPr/>
      <w:r>
        <w:rPr/>
        <w:t xml:space="preserve">E technológiai csomag garantálja, hogy a BMW Personal Pilot L3 funkció sötétben is megbízhatóan dolgozzon. Ezen tulajdonságokat jelenleg egyik rivális autógyártó sem tudja felülmúlni. A 3-as szintű, nagymértékben automatizált járművezetés az utazás kényelmét és biztonságát egyaránt fokozza.</w:t>
      </w:r>
    </w:p>
    <w:p>
      <w:pPr/>
      <w:r>
        <w:rPr/>
        <w:t xml:space="preserve">Az új BMW 5-ös sorozat modellváltozataiban az Autópálya Asszisztens (Highway Assistant) a 2-es szintű, részben automatizált járművezetés kiváltképp innovatív formáját kelti életre. A csomag része a szemmozgással is aktiválható, aktív sávváltó asszisztens (Active Lane Change Assistant) is, amelyet elsősorban a hosszabbra nyúló utazásokhoz terveztek meg a mérnökök. 130 km/órás sebességig ráadásul az új BMW 5-ös sorozatban a távolságtartó és Stop &amp; Go funkcióval dolgozó kormányzó- és sávtartó asszisztens (Steering and Lane Control Assistant) is aktiválható, amely képes folyamatosan fenntartani az autó előtt haladó jármű mögött kijelölt távolságot és elvégezni a sávtartáshoz szükséges kormánymozdulatokat is, így a vezető kényelmes pozícióban pihentetheti karjait és maximálisan az autó körüli forgalmi szituációra koncentrálhat.</w:t>
      </w:r>
    </w:p>
    <w:p>
      <w:pPr/>
      <w:r>
        <w:rPr/>
        <w:t xml:space="preserve">Teljesítményfokozás a mesterséges intelligencia közreműködésével</w:t>
      </w:r>
    </w:p>
    <w:p>
      <w:pPr/>
      <w:r>
        <w:rPr/>
        <w:t xml:space="preserve">A BMW Group évek óta alkalmazza a mesterséges intelligenciát, például a sorozatgyártásban készülő modellek minőségellenőrzésekor és a vezetést támogató rendszerek összehangolt működésekor, illetve közvetetten az egyes dokumentumok elemzésekor és a gépi fordításokkor. Az átfogó nyelvi modellek jelentette áttörés számos új alkalmazási területnek adott zöld utat, így a mesterséges intelligencia már többek között a formatervezési ötleteléseknél, valamint a járműfejlesztés, az informatika, a marketing és az értékesítés szöveg-, kód- és képalkotási folyamataiban is visszaköszön. A fókusz minden esetben az ember és gép közötti interakció, hiszen a BMW Groupnál mindig az emberek állnak a középpontban.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Salgó András, vállalati kommunikációs menedzser</w:t>
      </w:r>
    </w:p>
    <w:p>
      <w:pPr>
        <w:numPr>
          <w:ilvl w:val="0"/>
          <w:numId w:val="1"/>
        </w:numPr>
      </w:pPr>
      <w:r>
        <w:rPr/>
        <w:t xml:space="preserve">+36 29 555 115</w:t>
      </w:r>
    </w:p>
    <w:p>
      <w:pPr>
        <w:numPr>
          <w:ilvl w:val="0"/>
          <w:numId w:val="1"/>
        </w:numPr>
      </w:pPr>
      <w:r>
        <w:rPr/>
        <w:t xml:space="preserve">andras.salgo@bmw.hu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05.859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08.789062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
                <w:br/>
                <w:br/>
              </w:t>
            </w:r>
          </w:p>
        </w:tc>
      </w:tr>
    </w:tbl>
    <w:p>
      <w:pPr/>
      <w:r>
        <w:rPr/>
        <w:t xml:space="preserve">Eredeti tartalom: BMW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https://hellosajto.hu/9111/a-bmw-tavolrol-vezerelt-fejlesztesi-modellekkel-tesztel-az-alpokban/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2023-11-30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BMW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275EB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2023-11-30T22:42:19+00:00</dcterms:created>
  <dcterms:modified xsi:type="dcterms:W3CDTF">2023-11-30T22:42:19+00:00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