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Világelső a DE GTK hallgatója</w:t>
      </w:r>
      <w:bookmarkEnd w:id="1"/>
    </w:p>
    <w:p>
      <w:pPr/>
      <w:r>
        <w:rPr/>
        <w:t xml:space="preserve">Lengyel Ádám, a Debreceni Egyetem Gazdaságtudományi Kar (DE GTK) pénzügy-számvitel szakos hallgatója nyerte meg a London Stock Exchange Group (LSEG) Workspace Portfolio Management versenyét. A rangos közgazdasági megmérettetésen 16 ország több mint kétszáz leendő szakembere indult.</w:t>
      </w:r>
    </w:p>
    <w:p>
      <w:pPr/>
      <w:r>
        <w:rPr/>
        <w:t xml:space="preserve">A Refinitive Workspace for Students egy olyan platform, ahol a hallgatók valós tőzsdei adatokkal tudnak befektetéseket szimulálni. A Közép- és Kelet-Európa, valamint Közel-Kelet és Afrika (CEEMA) egyetemei számára meghirdetett megmérettetésen 46 intézmény, köztük a Debreceni Egyetem hallgatói versengtek egymással. A DE GTK Pénzügyi Tanszék vezetője, Becsky-Nagy Patrícia öt hallgatót nevezett, akik egymással is versenyeztek a küzdelem első, egy hónapos befektetési periódusa alatt. Az elődöntő előtt kialakult sorrendben Lengyel Ádám pénzügy és számvitel alapképzési szakos végzős hallgató a 10., Vincze Balázs és Zsurka Kristóf gazdálkodási és menedzsment alapképzési szakos harmadéves hallgatók a 11., illetve a 18. legjobb hozamot realizálták. </w:t>
      </w:r>
    </w:p>
    <w:p>
      <w:pPr/>
      <w:r>
        <w:rPr/>
        <w:t xml:space="preserve">A középdöntőben a verseny szervezői alkották a nemzetközi bírálóbizottságot, három perces előadásuk alapján értékelték a hallgatókat, majd a tíz finalista még változtathatott a prezentációján a döntőre készülve, az itt kapott pontjaik ismeretében. A prezentációkban a hallgatók bemutatták az eredményeiket, ahol a portfólió hozama mellett a rövid távú befektetési stratégia hosszú távú relevanciáját, a napi globális trendek alakulásához való alkalmazkodását, a portfólió-kiválasztás elméleti megalapozottságát (Sharpe index), illetve az ESG stratégiát is kiemelten értékelték.</w:t>
      </w:r>
    </w:p>
    <w:p>
      <w:pPr/>
      <w:r>
        <w:rPr/>
        <w:t xml:space="preserve">Az elődöntőbe, a legjobb húsz közé a Debreceni Egyetem Gazdaságtudományi Kar két hallgatója, Lengyel Ádám és Vincze Balázs is bejutott, de a döntőbe már csak Ádám menetelt tovább, ahol a legmagasabb pontszámot sikerült elérnie, így megnyerte a versenyt.</w:t>
      </w:r>
    </w:p>
    <w:p>
      <w:pPr/>
      <w:r>
        <w:rPr/>
        <w:t xml:space="preserve">- A hallgatók a befektetési időszakban önállóan dolgoztak, csak néhány stratégiai jellegű iránymutatással, de az elődöntőben és a döntőben már mentorként is tudtam segíteni nekik abban, hogy mit domborítsanak ki a prezentációjukban, mit változtassanak, hogyan lehet elméleti összefüggésekkel alátámasztani a stratégiát, illetve, hogy milyen kérdések várhatók, amikre így előre fel lehetett készülni, és szerencsére ezek a kérdések be is jöttek – részletezte Becsky-Nagy Patrícia, aki a Debreceni Egyetem Tehetséggondozó Programjában is menedzseli Lengyel Ádámot.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Debreceni Egyetem Rektori Hivatal Sajtóiroda</w:t>
      </w:r>
    </w:p>
    <w:p>
      <w:pPr>
        <w:numPr>
          <w:ilvl w:val="0"/>
          <w:numId w:val="1"/>
        </w:numPr>
      </w:pPr>
      <w:r>
        <w:rPr/>
        <w:t xml:space="preserve">+36 52 512 000 / 23251</w:t>
      </w:r>
    </w:p>
    <w:p>
      <w:pPr>
        <w:numPr>
          <w:ilvl w:val="0"/>
          <w:numId w:val="1"/>
        </w:numPr>
      </w:pPr>
      <w:r>
        <w:rPr/>
        <w:t xml:space="preserve">sajtoiroda@unideb.hu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Debreceni Egyetem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2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Debreceni Egyetem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Debreceni Egyetem
                <w:br/>
                <w:br/>
              </w:t>
            </w:r>
          </w:p>
        </w:tc>
      </w:tr>
    </w:tbl>
    <w:p>
      <w:pPr/>
      <w:r>
        <w:rPr/>
        <w:t xml:space="preserve">Eredeti tartalom: Debreceni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https://hellosajto.hu/9105/vilagelso-a-de-gtk-hallgatoja/
        </w:t>
      </w:r>
    </w:p>
    <w:sectPr>
      <w:headerReference w:type="default" r:id="rId10"/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2023-11-30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Debreceni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54F137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2023-11-30T22:33:55+00:00</dcterms:created>
  <dcterms:modified xsi:type="dcterms:W3CDTF">2023-11-30T22:33:55+00:00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