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Ahogy a kutyák látják a világot</w:t>
      </w:r>
      <w:bookmarkEnd w:id="1"/>
    </w:p>
    <w:p>
      <w:pPr/>
      <w:r>
        <w:rPr/>
        <w:t xml:space="preserve">Ha rámutatunk egy tárgyra, a kisgyerek a tárgyra összpontosít, míg a kutya általában irányjelzésnek veszi a mozdulatot. Az ELTE Etológia Tanszék kutatói a jelenség mögött meghúzódó magyarázatokról írtak legújabb tanulmányukban. Vizsgálataikból kiderült: az eltérés nem csak a látásra vezethető vissza, hanem kognitív okai is vannak. </w:t>
      </w:r>
    </w:p>
    <w:p>
      <w:pPr/>
      <w:r>
        <w:rPr/>
        <w:t xml:space="preserve">A magyarul furcsa hangzású térbeli elfogultság (angolul spatial bias) az a jelenség, amikor az információt a térrel, helyzettel vagy távolsággal kapcsolatban értelmezzük, holott ugyanaz az információ könnyen vonatkozhatna egy tárgyra is. </w:t>
      </w:r>
    </w:p>
    <w:p>
      <w:pPr/>
      <w:r>
        <w:rPr/>
        <w:t xml:space="preserve">“Ez megnyilvánul például abban, ahogyan a kutyák és a gyerekek reagálnak olyan gesztusokra, amikor egy tárgy helyzetét mutatjuk meg nekik. A gyerekek már nagyon korán úgy értelmezik a gesztust, hogy a tárgyra mutatunk, míg a kutyák a mutatást irányjelzésnek veszik. Vagyis a jelzést adó szándékától függetlenül a térbeli jelzések eltérően képződnek le" – magyarázza Ivaylo Iotchev, az Ethology című folyóiratban megjelenő tanulmány első szerzője. </w:t>
      </w:r>
    </w:p>
    <w:p>
      <w:pPr/>
      <w:r>
        <w:rPr/>
        <w:t xml:space="preserve">A jelenséget különböző viselkedési tesztek segítségével korábban már megfigyelték kutyáknál, de önmagában még soha nem vizsgálták: nem  derült ki, hogy az állatok azért viselkednek-e így, mert a főemlősökhöz képest rosszabbul látnak, vagy az emberhez képest tájékozódásukban a tárgynál fontosabbak a körülötte lévő tér paraméterei.</w:t>
      </w:r>
    </w:p>
    <w:p>
      <w:pPr/>
      <w:r>
        <w:rPr/>
        <w:t xml:space="preserve">A térbeli elfogultságot két viselkedésteszttel mérték a kutatók, a kísérletben 82 kutya vett részt. Az egyik feladatban azt kellett megtanulniuk az ebeknek maximum 50 próba során, hogy a jutalomfalat mindig csak a jobb vagy a bal oldali tányéron található – ily módon tehát a helyet tanulták meg. A másik feladatban kétféle tányért használtak a kutatók, egy fehér kör alakút és egy fekete szögleteset, ezeket mindig középre tették le. Egy kutya mindig csak az egyik tányérból kapott enni, de váltogatva mindkettőt letették elé. Itt tehát a tányér tulajdonságáról kellett tanulni. Abból, hogy a kutyák milyen gyorsan szaladtak oda a tányérhoz, ki lehetett következtetni, hogy megtanulták-e már a feladatot. Az eredmények szerint az állatok gyorsabban tanultak abban a feladatban, amikor irányt kellett választaniuk. A térbeli elfogultság mérőszám azt jellemezte, hogy mennyivel voltak a kutyák gyorsabbak a helyről való tanulás során, mint a tárgyról tanulásban. </w:t>
      </w:r>
    </w:p>
    <w:p>
      <w:pPr/>
      <w:r>
        <w:rPr/>
        <w:t xml:space="preserve">Ahhoz, hogy a kutatók kiderítsék, hogy a térbeli elfogultság érzékszervi, kognitív vagy vegyes eredetű-e, a kutyák vizuális és kognitív képességei közötti különbségek kimutatására és mérésére volt szükség. Ehhez megmérték, mennyire rövid a kutya feje (mivel ez összefügg a látásélességgel), és mérték azt is, hogy milyen hatékonyan old meg problémafeladatokat.</w:t>
      </w:r>
    </w:p>
    <w:p>
      <w:pPr/>
      <w:r>
        <w:rPr/>
        <w:t xml:space="preserve">"A kutyafajták vizuális képességei eltérnek egymástól, ami közvetve a fejformájukból is ered. A rövidebb fejű (brachycephalikus) kutyáknál az emberihez hasonló látás alakul ki. Retinájuk szerkezete élesebb és fókuszáltabb látást feltételez, mint hosszabb fejű társaiké. Ez lehetővé tette számunkra, hogy a fejforma mérőszámát (az úgynevezett "cephalikus indexet") a kutyák látásának minőségére vonatkozó közelítő értékként használjuk. Ezt úgy számoljuk ki, hogy a koponya szélességét elosztjuk a koponya hosszával. Minél rövidebb fejű a kutya, annál magasabb a szám" – magyarázza Bognár Zsófia PhD-hallgató, a tanulmány társszerzője, aki a fejforma vizsgálatát végezte.</w:t>
      </w:r>
    </w:p>
    <w:p>
      <w:pPr/>
      <w:r>
        <w:rPr/>
        <w:t xml:space="preserve">"A kognitív képességek méréséhez a kutyák egy tesztsorozatban vettek részt. "Teszteltük, milyen a memóriájuk, a figyelmi képességeik és a kitartásuk. Azt találtuk, hogy a jobb kognitív teljesítményű kutyák a nehezebb térbeli elfogultság feladatban ugyanolyan könnyen vonatkoztatták az információt a tárgyra, mint a helyre. A gyerekek fejlődése során is azt látjuk, hogy az intelligencia növekedésével csökken a térbeli elfogultság” – teszi hozzá Kubinyi Enikő, az MTA-Lendület Társállat kutatócsoport vezetője.</w:t>
      </w:r>
    </w:p>
    <w:p>
      <w:pPr/>
      <w:r>
        <w:rPr/>
        <w:t xml:space="preserve">A tanulmány megállapította, hogy a térbeli elfogultság kisebb a jobb látásélességű és “okosabb” kutyáknál. </w:t>
      </w:r>
    </w:p>
    <w:p>
      <w:pPr/>
      <w:r>
        <w:rPr/>
        <w:t xml:space="preserve">"A kutyák térbeli elfogultsága nem egyszerűen érzékszervi probléma hanem egy gondolkodásmód is. Az is kiderült, hogy az “okosabb” kutyák a nehéz tanulási helyzetekben is rugalmasak és képesek leküzdeni az előítéleteiket" – összegez Ivaylo Iotchev.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68.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Kubinyi Enikő
                <w:br/>
                <w:br/>
                Helyről tanulás: a jutalom mindig csak a jobb vagy csak a bal oldalon van, a másik oldalra letett tányér üres.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69.921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Kubinyi Enikő
                <w:br/>
                <w:br/>
                Tárgyról tanulás: jutalom mindig csak a fehér vagy csak a fekete tányérban van, a másik üres.
              </w:t>
            </w:r>
          </w:p>
        </w:tc>
      </w:tr>
    </w:tbl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https://hellosajto.hu/8795/ahogy-a-kutyak-latjak-a-vilagot/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47B6D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2023-11-22T20:11:51+00:00</dcterms:created>
  <dcterms:modified xsi:type="dcterms:W3CDTF">2023-11-22T20:11:51+00:00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