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Már közel 15.000 középiskolás töltötte ki a Nagy Diák Agrártesztet</w:t>
      </w:r>
      <w:bookmarkEnd w:id="1"/>
    </w:p>
    <w:p>
      <w:pPr/>
      <w:r>
        <w:rPr/>
        <w:t xml:space="preserve">Milyen lesz a jövő mezőgazdasága? Milyen high-tech eszközök segítik a hatékony élelmiszertermelést? Hogyan működik a fejőrobot és az öntöződrón? Ehhez hasonló kérdéseket kell megválaszolnia azoknak a középiskolásoknak, akik a Kárpát-medencei Nagy Diák Agrárteszt 3. online vetélkedőn december 15-ig még versenybe szállnának az értékes nyereményekért.</w:t>
      </w:r>
    </w:p>
    <w:p>
      <w:pPr/>
      <w:r>
        <w:rPr/>
        <w:t xml:space="preserve">„Nagy öröm számunkra, hogy hallgatóink táborát erősíti a két korábbi fődíjas, Benedek Enikő Zsófia és Rédler Zalán is. Idén először ráadásul a határon túlról is lehet regisztrálni a vetélkedőre, így még több hozzájuk hasonló kíváncsi diák előtt nyílik meg a lehetőség, hogy a játék révén betekintsen a mezőgazdaságban tapasztalható óriási fejlődésbe és később ezt a pályát válassza” – emelte ki Dr. Gyuricza Csaba, a MATE rektora.</w:t>
      </w:r>
    </w:p>
    <w:p>
      <w:pPr/>
      <w:r>
        <w:rPr/>
        <w:t xml:space="preserve">Az online agrárvetélkedő első fordulója 2023. december 15-ig érhető el a www.agrarteszt.hu oldalon, így az érdeklődő középiskolások még közel egy hónapig versenybe szállhatnak az értékes fődíjakért, akár a határon túlról is.</w:t>
      </w:r>
    </w:p>
    <w:p>
      <w:pPr/>
      <w:r>
        <w:rPr/>
        <w:t xml:space="preserve">Az első fordulóban a legjobb eredményt elért 1.000 játékos meghívást kap a 2023. december 28-án tartandó középdöntőbe, ahonnan a döntőbe jutó legsikeresebb 10 diák agrártudós között dől el az értékes nyeremények sorsa.</w:t>
      </w:r>
    </w:p>
    <w:p>
      <w:pPr/>
      <w:r>
        <w:rPr/>
        <w:t xml:space="preserve">A díjátadóra a 2024. januári Educatio Nemzetközi Oktatási Szakkiállításon kerül sor, ahol gazdára talál a kétszemélyes külföldi utazás, a kerékpár és a mobiltelefon.</w:t>
      </w:r>
    </w:p>
    <w:p>
      <w:pPr/>
      <w:r>
        <w:rPr/>
        <w:t xml:space="preserve">Az Agrártesztben ráadásul nemcsak a diákok, hanem az iskolák is nyerhetnek. Az az iskola, ahonnan az első forduló végéig (december 15-ig) a legtöbb kitöltés érkezik, 150.000 forintot kap ajándékba, amit osztálykirándulásra használhat fel. Ehhez nem kell mást tenni, mint a tesztkitöltést és a regisztrációt követően kiválasztani az iskola nevét, amely a szabályok értelmében határon túli magyar iskola is lehet.</w:t>
      </w:r>
    </w:p>
    <w:p>
      <w:pPr/>
      <w:r>
        <w:rPr/>
        <w:t xml:space="preserve">Emellett a verseny szervezői külön díjazzák a legjobb határon túli játékost is, akinek különdíja egy elektromos roller lesz. Ezt a középdöntőbe a legjobb eredménnyel jutott, határon túli középfokú oktatási intézményben tanulói jogviszonnyal rendelkező játékos kapja majd a díjátadó ünnepségen.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MATE Médiaközpont</w:t>
      </w:r>
    </w:p>
    <w:p>
      <w:pPr>
        <w:numPr>
          <w:ilvl w:val="0"/>
          <w:numId w:val="1"/>
        </w:numPr>
      </w:pPr>
      <w:r>
        <w:rPr/>
        <w:t xml:space="preserve">+36 28 522 000 / 1013</w:t>
      </w:r>
    </w:p>
    <w:p>
      <w:pPr>
        <w:numPr>
          <w:ilvl w:val="0"/>
          <w:numId w:val="1"/>
        </w:numPr>
      </w:pPr>
      <w:r>
        <w:rPr/>
        <w:t xml:space="preserve">mediakozpont@uni-mate.hu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5.078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Agrár- és Élettudományi Egyetem
                <w:br/>
                <w:br/>
              </w:t>
            </w:r>
          </w:p>
        </w:tc>
      </w:tr>
    </w:tbl>
    <w:p>
      <w:pPr/>
      <w:r>
        <w:rPr/>
        <w:t xml:space="preserve">Eredeti tartalom: Magyar Agrár- és Élettudományi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https://hellosajto.hu/8713/mar-kozel-15-000-kozepiskolas-toltotte-ki-a-nagy-diak-agrartesztet/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Agrár- és Élettudományi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0197D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2023-11-21T19:02:52+00:00</dcterms:created>
  <dcterms:modified xsi:type="dcterms:W3CDTF">2023-11-21T19:02:52+00:00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