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Szabad a tánc! – A Duda Éva Társulat gálaestje</w:t>
      </w:r>
      <w:bookmarkEnd w:id="1"/>
    </w:p>
    <w:p>
      <w:pPr/>
      <w:r>
        <w:rPr/>
        <w:t xml:space="preserve">Szabad a tánc! - A Duda Éva Társulat gálaestje november 26-án a Vígszínházban</w:t>
      </w:r>
    </w:p>
    <w:p>
      <w:pPr/>
      <w:r>
        <w:rPr/>
        <w:t xml:space="preserve">A 15. évadot indító Duda Éva Társulat exkluzív támogatói gálaestet rendez a Vígszínház nagyszínpadán vendégművészek közreműködésével.</w:t>
      </w:r>
    </w:p>
    <w:p>
      <w:pPr/>
      <w:r>
        <w:rPr/>
        <w:t xml:space="preserve">A két felvonásos est megidézi a Társulat eddigi munkásságának legfőbb mérföldköveit, valamint új, izgalmas kollaborációkat hoz létre, ugyanis a tánc mellett a zene és a színház világából érkező ismert előadók színesítik a rendezvényt.</w:t>
      </w:r>
    </w:p>
    <w:p>
      <w:pPr/>
      <w:r>
        <w:rPr/>
        <w:t xml:space="preserve">Vendégművészek: Dés László, Dinyés Dániel, Fekete Giorgio (Carson Coma), FollowTheViolin (Farkas Izsák), Földes Eszter, Gubik Petra, Kálid Artúr, Kolonits Klára, Lőrinc Katalin, Nagy Ervin, Sena DagaDub, Szabó Kimmel Tamás, Szarvas Dávid</w:t>
      </w:r>
    </w:p>
    <w:p>
      <w:pPr/>
      <w:r>
        <w:rPr/>
        <w:t xml:space="preserve">Színlap és jegyvásárlás: https://www.vigszinhaz.hu/SZABAD_A_TANC___A_Duda_Eva_tarsulat_galaestje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https://hellosajto.hu/8700/szabad-a-tanc-a-duda-eva-tarsulat-galaestje/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257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2023-11-20T21:24:32+00:00</dcterms:created>
  <dcterms:modified xsi:type="dcterms:W3CDTF">2023-11-20T21:24:32+00:00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