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Megkezdődött az egyéni gazdaságok mezőgazdasági összeírása</w:t>
      </w:r>
      <w:bookmarkEnd w:id="1"/>
    </w:p>
    <w:p>
      <w:pPr/>
      <w:r>
        <w:rPr/>
        <w:t xml:space="preserve">November 15-én országszerte több mint 22 ezer egyéni gazdaság mezőgazdasági összeírását kezdte meg a Központi Statisztikai Hivatal (KSH). A gazdálkodók november 23-ig online, majd ezt követően, december 15-ig összeírók segítségével tölthetik ki a kérdőívet. Az adatgyűjtés célja, hogy naprakész információkkal szolgáljon a hazai és az uniós döntéshozók, illetve a gazdálkodók számára, és a felmérés adatainak segítségével hazánk teljesíthesse adatszolgáltatási kötelezettségét az Európai Unió felé.</w:t>
      </w:r>
    </w:p>
    <w:p>
      <w:pPr/>
      <w:r>
        <w:rPr/>
        <w:t xml:space="preserve">A KSH idén november 15. és december 15. között hajtja végre aktuális mezőgazdasági összeírását, amely az ország több mint 22 ezer egyéni gazdaságát érinti. A válaszadás a kijelölt gazdaságok számára kötelező.</w:t>
      </w:r>
    </w:p>
    <w:p>
      <w:pPr/>
      <w:r>
        <w:rPr/>
        <w:t xml:space="preserve">„A felmérés elsősorban a növénytermesztésre, az állattenyésztésre, a mezőgazdasági tevékenységet végző munkaerőre, a beruházásokra és a termeléssel kapcsolatos ráfordításokra terjed ki. Az összeírás eredményei a termelők érdekeit szolgáló szakpolitikai döntéshozók munkáját és a támogatási rendszerek megalapozását segítik” – hívta fel a figyelmet Tóth Péter, a KSH Mezőgazdasági statisztikai osztályának vezetője.</w:t>
      </w:r>
    </w:p>
    <w:p>
      <w:pPr/>
      <w:r>
        <w:rPr/>
        <w:t xml:space="preserve">A nem kiemelt egyéni gazdaságok, közel 18 ezer gazdálkodó a kérdőívkitöltési kötelezettségének kétféleképpen tehet eleget. November 15. és 23. között online, a maja.ksh.hu oldalon keresztül, önállóan, majd ezt követően, november 24. és december 15. között összeírók segítségével. A fényképes igazolvánnyal rendelkező összeírók csak azokat a gazdálkodókat keresik fel, akik nem éltek az önkitöltés lehetőségével. Kérdezőbiztosaink személyesen vagy telefonon veszik fel az adatokat, amelyeket elektronikusan rögzítenek. Fontos, hogy a kiemelt jelentőségű egyéni gazdaságok számára az adatfelvétel teljes egészében önálló, online kitöltés keretében valósul meg.</w:t>
      </w:r>
    </w:p>
    <w:p>
      <w:pPr/>
      <w:r>
        <w:rPr/>
        <w:t xml:space="preserve">A KSH valamennyi érintett számára eljuttatta a válaszadási időszakot megelőzően e-mailben vagy postai úton a kérdőívkitöltéshez szükséges tudnivalókat és a belépési kódot.</w:t>
      </w:r>
    </w:p>
    <w:p>
      <w:pPr/>
      <w:r>
        <w:rPr/>
        <w:t xml:space="preserve">Az összeírás során nyert információkat a KSH kizárólag statisztikai célra használja fel, azokat más szerveknek, személyeknek nem adja ki, és a törvényi előírásoknak megfelelően garantálja az adatkezelés biztonságát. Az adatgyűjtés összesített eredményeit a KSH az összeírást követően e-mailben elküldi azoknak, akik ezt kérték a kérdőív kitöltése során.</w:t>
      </w:r>
    </w:p>
    <w:p>
      <w:pPr/>
      <w:r>
        <w:rPr/>
        <w:t xml:space="preserve">Azok, akik legkésőbb november 23-án éjfélig online beküldik a kitöltött kérdőívet, nyereményjátékban vehetnek részt, amelynek keretében 100 000 forint értékű vásárlási utalványt nyerhetnek.</w:t>
      </w:r>
    </w:p>
    <w:p>
      <w:pPr/>
      <w:r>
        <w:rPr/>
        <w:t xml:space="preserve">Az egyéni gazdaságok összeírásának részleteiről a www.ksh.hu/mezogazdasagi_osszeirasok oldal nyújt további tájékoztatást.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https://hellosajto.hu/8495/megkezdodott-az-egyeni-gazdasagok-mezogazdasagi-osszeirasa/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4E0A4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2023-11-15T19:01:16+00:00</dcterms:created>
  <dcterms:modified xsi:type="dcterms:W3CDTF">2023-11-15T19:01:16+00:00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