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Ajánlás a sajtó képviselői számára – minden gyermeket megillet a megfelelő mentális egészséghez való jog</w:t>
      </w:r>
      <w:bookmarkEnd w:id="1"/>
    </w:p>
    <w:p>
      <w:pPr/>
      <w:r>
        <w:rPr/>
        <w:t xml:space="preserve">Október 10-én volt a mentális egészség világnapja.</w:t>
      </w:r>
    </w:p>
    <w:p>
      <w:pPr/>
      <w:r>
        <w:rPr/>
        <w:t xml:space="preserve">Az UNICEF számára rendkívül fontos ez a dátum, hiszen kiemelten foglalkozik a gyermekek, fiatalok és az őket körülvevő felnőttek mentális állapotával, lelki egészségük megőrzésével és az állapotromlás korai jeleinek felismerésével.</w:t>
      </w:r>
    </w:p>
    <w:p>
      <w:pPr/>
      <w:r>
        <w:rPr/>
        <w:t xml:space="preserve">A nemzetközi UNICEF-jelentés szerint globálisan 7-ből 1 gyermek mentális betegségben szenved.</w:t>
      </w:r>
    </w:p>
    <w:p>
      <w:pPr/>
      <w:r>
        <w:rPr/>
        <w:t xml:space="preserve">Az öngyilkosság világszerte a negyedik vezető halálozási ok a 15-19 évesek körében, Kelet-Európában, Közép-Ázsiában, Észak-Amerikában és Nyugat-Európában pedig a második.</w:t>
      </w:r>
    </w:p>
    <w:p>
      <w:pPr/>
      <w:r>
        <w:rPr/>
        <w:t xml:space="preserve">Az OECD egészségügyi adatbázisa szerint 2022-ben az európai fiatalok mintegy 50%-a számolt be kielégítetlen mentálhigiénés ellátási szükségletről.</w:t>
      </w:r>
    </w:p>
    <w:p>
      <w:pPr/>
      <w:r>
        <w:rPr/>
        <w:t xml:space="preserve">4-ből 1 gyermek olyan szülővel él, akinek valamilyen mentális zavara van.</w:t>
      </w:r>
    </w:p>
    <w:p>
      <w:pPr/>
      <w:r>
        <w:rPr/>
        <w:t xml:space="preserve">Munkánkra itthon is egyre nagyobb szükség van, hiszen az utóbbi években a fiataloknak számos új kihívással kellett szembenézniük. A felnövekvő generációk mentális egészségének megőrzésére, a gyerekek növekvő tömegét fenyegető mentális zavarok megelőzésére vonatkozó, az eddigieknél hatékonyabb össztársadalmi lépésekkel nem lehet tovább várni.</w:t>
      </w:r>
    </w:p>
    <w:p>
      <w:pPr/>
      <w:r>
        <w:rPr/>
        <w:t xml:space="preserve">Ha az érintett gyermekek családját és hozzátartozóit is tekintetbe vesszük, a mentális problémák életminőséget, munkateljesítményt és a személyes kilátásokat rontó következményei milliós hazai populációt érintenek. Ilyen arányú negatív kockázat egy egész társadalom jövőjét áshatja alá!</w:t>
      </w:r>
    </w:p>
    <w:p>
      <w:pPr/>
      <w:r>
        <w:rPr/>
        <w:t xml:space="preserve">Ezúton ajánljuk a sajtó figyelmébe az UNICEF Magyarország Lélekemelő programját, amely keretében számos olyan ingyenes kurzus, e-learning anyag és foglalkozás érhető el, amelyek a gyermekek, szülők, pedagógusok és szakemberek lelki egészségének megőrzését, a problémák időben való felismerését és megelőzését támogatják. Többek között kiemelten foglalkozunk az iskolai kortárs bántalmazással, az online zaklatással, a pedagógusok és szülők folyamatos tájékoztatásával, képzésével. Webináriumokat szervezünk, a fiatalok bevonásával beszélgetünk arról, hogy hogy vannak igazából.</w:t>
      </w:r>
    </w:p>
    <w:p>
      <w:pPr/>
      <w:r>
        <w:rPr/>
        <w:t xml:space="preserve">Az év egyik legfontosabb eseményére készülünk, november 16-án egy egész napos rendezvényt szervezünk, ahová szülők, pszichológusok, pedagógusok, gyermekvédelmi szakemberek és fiatalok beszélgetnek a mindennapok legnagyobb kihívásairól, a gyerekek jogairól, lelki egészségének megőrzéséről és helyreállításáról.</w:t>
      </w:r>
    </w:p>
    <w:p>
      <w:pPr/>
      <w:r>
        <w:rPr/>
        <w:t xml:space="preserve">Szlankó Viola, az UNICEF Magyarország gyermekvédelmi igazgatója örömmel áll a sajtó munkatársainak rendelkezésére, ha a gyermekeket és fiatalokat érintő bármely témában szívesen kérdeznének, tájékozódnának, nyilatkozatot kérnének.</w:t>
      </w:r>
    </w:p>
    <w:p>
      <w:pPr/>
      <w:r>
        <w:rPr/>
        <w:t xml:space="preserve">Bővebben a témáról: https://unicef.hu/mentalis-egeszseg/</w:t>
      </w:r>
    </w:p>
    <w:p>
      <w:pPr/>
      <w:r>
        <w:rPr/>
        <w:t xml:space="preserve">Időpontegyeztetés a sajto@unicef.hu e-mail címen!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Szlankó Viola, UNICEF Magyarország gyermekvédelmi igazgató</w:t>
      </w:r>
    </w:p>
    <w:p>
      <w:pPr>
        <w:numPr>
          <w:ilvl w:val="0"/>
          <w:numId w:val="1"/>
        </w:numPr>
      </w:pPr>
      <w:r>
        <w:rPr/>
        <w:t xml:space="preserve">+36 1 201 4923</w:t>
      </w:r>
    </w:p>
    <w:p>
      <w:pPr>
        <w:numPr>
          <w:ilvl w:val="0"/>
          <w:numId w:val="1"/>
        </w:numPr>
      </w:pPr>
      <w:r>
        <w:rPr/>
        <w:t xml:space="preserve">sajto@unicef.hu</w:t>
      </w:r>
    </w:p>
    <w:p>
      <w:pPr/>
      <w:r>
        <w:rPr/>
        <w:t xml:space="preserve">Eredeti tartalom: UNICEF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https://hellosajto.hu/7511/ajanlas-a-sajto-kepviseloi-szamara-minden-gyermeket-megillet-a-megfelelo-mentalis-egeszseghez-valo-jog/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UNICEF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55290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2023-10-17T20:09:05+00:00</dcterms:created>
  <dcterms:modified xsi:type="dcterms:W3CDTF">2023-10-17T20:09:05+00:00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