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Túzokok és légvezetékek</w:t>
      </w:r>
      <w:bookmarkEnd w:id="1"/>
    </w:p>
    <w:p>
      <w:pPr/>
      <w:r>
        <w:rPr/>
        <w:t xml:space="preserve">A túzokra fokozottan veszélyesek az élőhelyeken található közép-és nagyfeszültségű vezetékek, minden évben áldozatul esik néhány példány a vezetékekkel való ütközés következtében. 2023  júliusa és október eleje között 5 túzok esett áldozatul a Csongrád-Csanád vármegyei Montág-gyepen, amely az ott élő 25 példány jelentős része.</w:t>
      </w:r>
    </w:p>
    <w:p>
      <w:pPr/>
      <w:r>
        <w:rPr/>
        <w:t xml:space="preserve">A túzok az eurázsiai füves puszták faja, a Magyar Madártani és Természetvédelmi Egyesület emblematikus madara. Nagytermetű madár, a kakasok súlya elérheti akár a 16 kg-ot is. Az egész világon veszélyeztetett madárfaj, hazánkban is fokozottan védett, pénzben kifejezett értéke 1.000.000 Ft. A hazai állomány mindössze 1480-1680 példány.</w:t>
      </w:r>
    </w:p>
    <w:p>
      <w:pPr/>
      <w:r>
        <w:rPr/>
        <w:t xml:space="preserve">A túzok fennmaradását sok veszélyeztető tényező fenyegeti, így az egyre jobban gépesített agrárgazdálkodás, az élőhelyvesztés, a szőrmés ragadozók fészekpusztítása és a légvezetékekkel történő ütközés. </w:t>
      </w:r>
    </w:p>
    <w:p>
      <w:pPr/>
      <w:r>
        <w:rPr/>
        <w:t xml:space="preserve">Minden évben elő szokott fordulni, hogy egy-egy túzok ütközik vezetékkel, de ami az elmúlt hónapokban történt megyénkben, arra soha nem volt még példa: 5 (!) túzok pusztult el nagyfeszültségű vezetékkel történő ütközés következtében a Csongrád-Csanád megyei Montág-gyepen, ahol mindössze 25 példányos állomány él.</w:t>
      </w:r>
    </w:p>
    <w:p>
      <w:pPr/>
      <w:r>
        <w:rPr/>
        <w:t xml:space="preserve">Az utolsó, október első napjaiban történt ütközést az MME helyi csoportja önkéntesének, Engi Lászlónak véletlenül sikerült lefotóznia is, amelyre talán még nem volt példa hazánkban!</w:t>
      </w:r>
    </w:p>
    <w:p>
      <w:pPr/>
      <w:r>
        <w:rPr/>
        <w:t xml:space="preserve">A kritikus területeken található középfeszültségű vezetéksorokat tudott kezelni a természetvédelem, azonban a 120 000 voltos vezetékek földkábelre történő cseréje szinte megfizethetetlen, csak néhány ország tudta ezt eddig megengedni, ők is bizonyos szakaszokon.</w:t>
      </w:r>
    </w:p>
    <w:p>
      <w:pPr/>
      <w:r>
        <w:rPr/>
        <w:t xml:space="preserve">A vezetékek láthatóságának fokozása, az éjszakai, reflektorral dolgozó mezőgazdasági gépek korlátozása lehet talán jó megoldás a veszélyeztetett területen, ahol az elmúlt 30 évben felére csökkent a túzok helyi állománya.</w:t>
      </w:r>
    </w:p>
    <w:p>
      <w:pPr/>
      <w:r>
        <w:rPr/>
        <w:t xml:space="preserve">Dr. Tokody Béla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Orbán Zoltán</w:t>
      </w:r>
    </w:p>
    <w:p>
      <w:pPr>
        <w:numPr>
          <w:ilvl w:val="0"/>
          <w:numId w:val="1"/>
        </w:numPr>
      </w:pPr>
      <w:r>
        <w:rPr/>
        <w:t xml:space="preserve">orban.zoltan@mme.hu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2.7876106194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Tokody Béla
                <w:br/>
                <w:br/>
                Repülő túzok.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82.61718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Engi László
                <w:br/>
                <w:br/>
                Vezetékkel ütköző túzok.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Engi László
                <w:br/>
                <w:br/>
                Ütközés következtében elpusztul túzok a nagyfeszültségű vezeték alatt.
              </w:t>
            </w:r>
          </w:p>
        </w:tc>
      </w:tr>
    </w:tbl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https://hellosajto.hu/7263/tuzokok-es-legvezetekek/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E2AB9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2023-10-12T17:21:20+00:00</dcterms:created>
  <dcterms:modified xsi:type="dcterms:W3CDTF">2023-10-12T17:21:20+00:00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