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Gyakorló szakembereknek szóló, executive képzésekkel bővíti kínálatát a Corvinus</w:t>
      </w:r>
      <w:bookmarkEnd w:id="1"/>
    </w:p>
    <w:p>
      <w:pPr/>
      <w:r>
        <w:rPr/>
        <w:t xml:space="preserve">Új képzéstípust vezet be idén ősszel a Budapesti Corvinus Egyetem. A folyamatosan bővülő képzésportfólió kialakításakor az elsődleges szempont az volt, hogy azok valós piaci igényhez igazodó tudást adjanak.</w:t>
      </w:r>
    </w:p>
    <w:p>
      <w:pPr/>
      <w:r>
        <w:rPr/>
        <w:t xml:space="preserve">Az első képzések októberben indulnak, de folyamatosan bővül azok köre, az aktuális kínálat a Corvinus honlapján böngészhető. A kurzusok munka mellett elvégezhetőek és két területre fókuszálnak: egyrészt olyan kulcskompetenciákat fejlesztenek, amelyek elengedhetetlenek jelenleg a munkaerőpiacion, másrészt pedig olyan mély szaktudást kínálnak, amelyeket a piac magasra értékel.  Az órákat tömbösítve, személyesen tartják, a résztvevők számára a Corvinus egyetem tanúsítványt állít ki a képzés sikeres elvégzéséről a felnőttképzés hivatalos adatrendszerében, ami kimagasló értéket jelent majd a munkaerőpiacon. </w:t>
      </w:r>
    </w:p>
    <w:p>
      <w:pPr/>
      <w:r>
        <w:rPr/>
        <w:t xml:space="preserve">Jelenleg öt magyar és négy angol nyelvű executive képzésre lehet jelentkezni. A legtöbbjük munka mellett gyorsan elvégezhető, az egynapos képzésektől a féléves oktatásig terjed az időtartamuk.  Magyar nyelvű corvinusos program jelenleg a Fenntarthatósági kommunikációs stratégiák, a Mesterséges intelligencia a gazdaságban, a Krízismenedzsment és reputációs kockázatok, a Designgondolkodás és designkommunikáció (termék-, vállalkozás- és identitásfejlesztési képzés) és a Belsőkontrollrendszer-szakértő képzés. A Corvinus angol nyelvű executive kínálatába tartozik már az Agilis projektmenedzser, a Haladó tárgyalási készségek, az Önmenedzsment, valamint az Interkulturális intelligencia szerepe a projektmenedzsmentben képzés.  </w:t>
      </w:r>
    </w:p>
    <w:p>
      <w:pPr/>
      <w:r>
        <w:rPr/>
        <w:t xml:space="preserve">A Corvinus nyitott a cégek egyedi igényeire is a programok szakmai kialakításában: ha egy vállalat egy corvinusos executive képzést szeretne egy adott szakterületen, az egyetem rugalmasan összeállítja a képzés tartalmát, fókuszát, hosszát, ütemezését. </w:t>
      </w:r>
    </w:p>
    <w:p>
      <w:pPr/>
      <w:r>
        <w:rPr/>
        <w:t xml:space="preserve">„A Corvinus az executive képzések bevezetésével szeretne erősíteni az élethosszig tartó tanulást segítő képzési portfólióján. A kínálatunkat ezúttal is a megszokott corvinusos magas színvonalon alakítottuk ki, és folyamatosan aktualizáljuk. Minden olyan aktívan dolgozó szakembernek, aki executive képzéssel szeretné a tudását, a kompetenciáit fejleszteni, rendszeresen érdemes ellátogatnia a honlapunkra és átnéznie az elvégezhető programok körét. Különösen számítunk azoknak az egykori hallgatóinknak az érdeklődésére – akár alap-, akár mesterszakon végeztek nálunk –, akik szeretnék frissen tartani, kiegészíteni a szerzett tudásukat. Azoknak a cégeknek a jelentkezését is várjuk, amelyek egyedi képzést igényelnek, számukra saját igényeik szerint tudunk képzési programokat kidolgozni” – mondta Patrick Bohl, a Corvinus executive és szakirányú továbbképzési programokért felelős dékánja. </w:t>
      </w:r>
    </w:p>
    <w:p>
      <w:pPr/>
      <w:r>
        <w:rPr/>
        <w:t xml:space="preserve">A képzések aktuális köréről bővebb információt találni és jelentkezni a Corvinus honlapján lehet itt: https://www.uni-corvinus.hu/post/landing-page/executive-kepzesek-a-corvinuson/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https://hellosajto.hu/6836/gyakorlo-szakembereknek-szolo-executive-kepzesekkel-boviti-kinalatat-a-corvinus/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C591B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2023-10-02T16:03:43+00:00</dcterms:created>
  <dcterms:modified xsi:type="dcterms:W3CDTF">2023-10-02T16:03:43+00:00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