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Tányér micéliumból és kenderből</w:t>
      </w:r>
      <w:bookmarkEnd w:id="1"/>
    </w:p>
    <w:p>
      <w:pPr/>
      <w:r>
        <w:rPr/>
        <w:t xml:space="preserve">Fenntartható design-innováció a gasztronómia területén a MOME és a Michelin-csillagos SALT együttműködésében</w:t>
      </w:r>
    </w:p>
    <w:p>
      <w:pPr/>
      <w:r>
        <w:rPr/>
        <w:t xml:space="preserve">Hogyan válhat a gasztronómia valóban fenntarthatóvá? A körkörös étkezési kultúra éléréséhez vezető úton különleges mérföldkőhöz érkezett a Moholy-Nagy Művészeti Egyetem (MOME) és a SALT. Közös kutatásuk során létrejött egy új, környezetterhelés nélkül használható tányér, amely lehetővé teszi, hogy fenntartható formában élvezhessük a csúcsgasztronómia kivételes fogásait.</w:t>
      </w:r>
    </w:p>
    <w:p>
      <w:pPr/>
      <w:r>
        <w:rPr/>
        <w:t xml:space="preserve">A régió egyik legfontosabb kreatívipari központja, a Moholy-Nagy Művészeti Egyetem és a Michelin-csillagos SALT étterem létrehozta az első teljesen környezetbarát, micélium-kender ötvözetű tányért. A prémium éttermekben is bevethető tartós tálalóeszköz alkotóelemeinek köszönhetően megőrzi a kívánt formát, szilárdsága többszöri használatot tesz lehetővé, és hulladékot sem hagy maga után. </w:t>
      </w:r>
    </w:p>
    <w:p>
      <w:pPr/>
      <w:r>
        <w:rPr/>
        <w:t xml:space="preserve">A MOME Innovációs Központjának Anyagkutatás Hubja évek óta vizsgálja a micélium alternatív felhasználási módjait: az anyagkutatás és az alkalmazott design gasztronómiai területén azonban most találkozhatunk először ezzel az újdonsággal.</w:t>
      </w:r>
    </w:p>
    <w:p>
      <w:pPr/>
      <w:r>
        <w:rPr/>
        <w:t xml:space="preserve">A gombák segítségével előállított micélium biokompozit a hagyományos gyártási technológiák helyett mikroorganizmusok segítségével növesztve jön létre. Az alternatív anyagok közül a csomagolástól az építészetig alkalmas lehet különböző műanyagok kiváltására, a könnyű, porózus, de jó tűzálló tulajdonságokkal bíró matéria valahol a hungarocell és a parafa között helyezhető el. Attól függően, hogy milyen gombafajokkal dolgoznak, különböző tulajdonságokkal bírhat, lehet keményebb vagy puhább, de a nedvszívóképességük is változóan alakulhat.</w:t>
      </w:r>
    </w:p>
    <w:p>
      <w:pPr/>
      <w:r>
        <w:rPr/>
        <w:t xml:space="preserve">Minkó Mihály, az Innovációs Központ kutatója szerint a biokompozit anyagok térnyerése elkerülhetetlen a környezetkárosító anyagokkal szemben. Ezek az anyagok egyelőre jórészt kísérleti fázisban vannak, azonban van közöttük néhány, például a micélium alapú biokompozit, amelynek már zajlik az ipari felhasználása. Segítségükkel talán már a közeljövőben csökkenthető azoknak a környezeti károknak a mértéke, amelyeket az elmúlt évtizedek során okozott az emberiség a bolygó ökoszisztémájának.</w:t>
      </w:r>
    </w:p>
    <w:p>
      <w:pPr/>
      <w:r>
        <w:rPr/>
        <w:t xml:space="preserve">Tóth Szilárd a SALT étterem séfje elmondta: “A SALT filozófiájának fontos része a fenntartható design, ez az együttgondolkodás és a közös munka a MOME-val is azt mutatja, hogy a gasztronómia, a tudomány és az anyagkutatás tud együtt haladni. Az étteremben mindennek története van, és nagyon büszkék vagyunk rá, hogy a micéliumgomba-tányér már a SALT  történetének része lett és meg tudjuk mutatni a mindennapokban a hozzánk betérő vendégeinknek is.”</w:t>
      </w:r>
    </w:p>
    <w:p>
      <w:pPr/>
      <w:r>
        <w:rPr/>
        <w:t xml:space="preserve">„Egyetemünk névadója, a Bauhaus kiemelkedő zsenije, Moholy-Nagy László a design szerepe kapcsán úgy fogalmazott, hogy sosem a tárgy, hanem az ember a cél, és ami igazán fontos, az a különböző műfajok, szakterületek közti átjárás és együttműködés. A SALT és MOME projektje is pontosan erről szól: a régió meghatározó design és innovációs központjaként szeretnénk összekötni a design és a gasztronómia, az üzleti és az akadémiai élet legkiválók szakembereit, nagyszerű tervezőket, séfeket, kutatókat, hogy létrehozzunk együtt valami újat, és ezen keresztül a fenntarthatóság gondolata is kézzelfoghatóan, élményszerűen kerüljön közelebb az emberekhez” – emelte ki Matheidesz Réka, a MOME vezérigazgatója.</w:t>
      </w:r>
    </w:p>
    <w:p>
      <w:pPr/>
      <w:r>
        <w:rPr/>
        <w:t xml:space="preserve">Az első egyedi micéliumtányérokat, valamint a kutatási projektet egy SALT pop-up brunch keretében mutatták be és avatták fel a MOME Campusán, de az együttműködésről az anyagkutatás legfontosabb trendjeivel foglalkozó, 2. Future Materials konferencián is hallhatnak az érdeklődők 2023. szeptember 28-án és 29-én.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press@mome.hu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SALT, MOME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SALT, MOME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SALT, MOME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SALT, MOME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SALT, MOME
                <w:br/>
                <w:br/>
              </w:t>
            </w:r>
          </w:p>
        </w:tc>
      </w:tr>
    </w:tbl>
    <w:p>
      <w:pPr/>
      <w:r>
        <w:rPr/>
        <w:t xml:space="preserve">Eredeti tartalom: MOME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https://hellosajto.hu/6702/tanyer-miceliumbol-es-kenderbol/
        </w:t>
      </w:r>
    </w:p>
    <w:sectPr>
      <w:headerReference w:type="default" r:id="rId12"/>
      <w:footerReference w:type="default" r:id="rId1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MOME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CC444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2023-09-27T16:15:40+00:00</dcterms:created>
  <dcterms:modified xsi:type="dcterms:W3CDTF">2023-09-27T16:15:40+00:00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