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Blanka – Rodeo</w:t>
      </w:r>
      <w:bookmarkEnd w:id="1"/>
    </w:p>
    <w:p>
      <w:pPr/>
      <w:r>
        <w:rPr/>
        <w:t xml:space="preserve">Blanka ezúttal egy bátorító szabadság-himnusszal jelentkezett.</w:t>
      </w:r>
    </w:p>
    <w:p>
      <w:pPr/>
      <w:r>
        <w:rPr/>
        <w:t xml:space="preserve">A nemzetközi babérokra törő, lengyel énekesnő kivételes tehetségének és magával ragadó előadásainak köszönhetően hamar ismertté vált a zenei színtéren. Egy év telt el azóta, hogy berobbant a köztudatba „Solo” című, mely az Eurovízió után Európa-szerte virális slágerré vált: több országban is elérte az 1. helyezést, jelenleg pedig 90+ millió össz-streamingnél áll a számláló.</w:t>
      </w:r>
    </w:p>
    <w:p>
      <w:pPr/>
      <w:r>
        <w:rPr/>
        <w:t xml:space="preserve">„Rodeo” című újdonsága önmagunk felszabadításáról és az egyéni szabadságról szól. Különlegessége, hogy egy rendkívül kreatív dalszerzőtáborban született Helsinkiben, ahol Blankát feltörekvő finn producerek és szövegírók - Matias Keskiruokanen, Neea River, Eirik Gjendomsj - segítették a folyamat során.</w:t>
      </w:r>
    </w:p>
    <w:p>
      <w:pPr/>
      <w:r>
        <w:rPr/>
        <w:t xml:space="preserve">Az új single egy tőle megszokott szexi klippel érkezett, ami garantáltan továbbrepíti a fiatal előadót a világsiker felé vezető úton.</w:t>
      </w:r>
    </w:p>
    <w:p>
      <w:pPr/>
      <w:r>
        <w:rPr/>
        <w:t xml:space="preserve">Kapcsolódó videó megtekintése 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https://hellosajto.hu/6694/blanka-rodeo/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A6FE1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2023-09-27T16:04:08+00:00</dcterms:created>
  <dcterms:modified xsi:type="dcterms:W3CDTF">2023-09-27T16:04:08+00:00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