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legjobb üzemanyag fogyasztással rendelkező tehergépkocsi a Scania Super</w:t>
      </w:r>
      <w:bookmarkEnd w:id="1"/>
    </w:p>
    <w:p>
      <w:pPr/>
      <w:r>
        <w:rPr/>
        <w:t xml:space="preserve">A Truck and Trailer Welt magazin által rendszeresen megrendezett European Truck Challenge összehasonlító tesztet a Super hajtásláncú 420 R vontatónak köszönhetően egyértelműen a Scania Super nyerte. A legtakarékosabb tehergépkocsi díját a versenytársainál 4,9%-kal alacsonyabb átlagos dízelfogyasztásának köszönhetően nyerte el. A győzelem mögött a frissített CCAP - aktív előrejelzéssel támogatott sebességtartó automatika áll. A megnövekedett üzemanyagköltségekkel küzdő fuvarozók jelentős megtakarítást érhetnek el, 150 000 km-es éves futásteljesítmény esetén a Scania Superrel megközelítőleg 3000 eurót takarítanak meg.</w:t>
      </w:r>
    </w:p>
    <w:p>
      <w:pPr/>
      <w:r>
        <w:rPr/>
        <w:t xml:space="preserve">„Nagyon büszkék vagyunk az első helyre. Ez a Scania, mint legalacsonyabb üzemanyag-fogyasztású márka vezető pozíciójának újabb megerősítése” - nyilatkozta Julian Modro, a Scania Trucks ipari megoldásokért felelős vezetője, majd hozzátette: „A független újságírók által végzett tesztek megerősítik, hogy Super vontatóink a versenytársakhoz képest vezető szerepet játszanak az üzemanyag-megtakarítások terén, és emellett a CO2-kibocsátást is jelentősen csökkentik”.</w:t>
      </w:r>
    </w:p>
    <w:p>
      <w:pPr/>
      <w:r>
        <w:rPr/>
        <w:t xml:space="preserve">A European Truck Challenge (ETC) idei összehasonlító tesztje a max. 450 lóerős és 2200-2400 Nm közötti nyomatékkal rendelkező távolsági tehergépkocsikra fókuszált. Az összes nagy európai gyártó felkérést kapott, hogy vegyen részt a németországi összehasonlító tesztben, amelyre idén május végén került sor a Hannoverből induló autópálya szakaszon. </w:t>
      </w:r>
    </w:p>
    <w:p>
      <w:pPr/>
      <w:r>
        <w:rPr/>
        <w:t xml:space="preserve">„A Truck and Trailer Welt a European Truck Challenge-et közutakon rendezi meg, és kihasználja a különböző autópálya jellemzők kombinációit” ismertette Julian Modro, majd hozzátette: „Tesztjük hűen leképezi azt, amivel a teherautók hétköznapi használói találkoznak az utakon, így az átlagfogyasztás a valós helyzetekben is azonos.”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Papp Mihály Bence, marketing és kommunikációs koordinátor</w:t>
      </w:r>
    </w:p>
    <w:p>
      <w:pPr>
        <w:numPr>
          <w:ilvl w:val="0"/>
          <w:numId w:val="1"/>
        </w:numPr>
      </w:pPr>
      <w:r>
        <w:rPr/>
        <w:t xml:space="preserve">bence.papp@scania.hu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
                <w:br/>
                <w:br/>
                Az üzemanyag-fogyasztás szempontjából legtakarékosabb tehergépkocsinak járó díjat a németországi Karlsruhe-ban, a NUFAM szakvásáron tartott díjátadó ünnepségen a Truck and Trailer Welt magazin adta át a Scaniának.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
                <w:br/>
                <w:br/>
              </w:t>
            </w:r>
          </w:p>
        </w:tc>
      </w:tr>
    </w:tbl>
    <w:p>
      <w:pPr/>
      <w:r>
        <w:rPr/>
        <w:t xml:space="preserve">Eredeti tartalom: Scania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https://hellosajto.hu/6680/a-legjobb-uzemanyag-fogyasztassal-rendelkezo-tehergepkocsi-a-scania-super/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Scania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AF11D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2023-09-27T15:49:13+00:00</dcterms:created>
  <dcterms:modified xsi:type="dcterms:W3CDTF">2023-09-27T15:49:13+00:00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