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Számviteli szabadulószobát és jövőkutatást is kipróbálhatunk a corvinusos Kutatók Éjszakáján</w:t>
      </w:r>
      <w:bookmarkEnd w:id="1"/>
    </w:p>
    <w:p>
      <w:pPr/>
      <w:r>
        <w:rPr/>
        <w:t xml:space="preserve">A kriptovaluta-csalástól a lomisokig, a mesterséges intelligencia matematikai és foglalkoztatási hatásaitól Pál Feri-előadásig számos téma nyomába eredhetünk.</w:t>
      </w:r>
    </w:p>
    <w:p>
      <w:pPr/>
      <w:r>
        <w:rPr/>
        <w:t xml:space="preserve">Már kora délutántól változatos és aktuális témákban várják az érdeklődőket a corvinusos oktatók szeptember utolsó péntekén a Duna-parti egyetemen a Kutatók éjszakáján. A tudományt és a kutatói karriert népszerűsítő előadások és interaktív játékok az egyetem legérdekesebb friss kutatási eredményeibe engednek betekintést a gazdasági és társadalomtudományi területekről, magyar és angol nyelven egyaránt.  </w:t>
      </w:r>
    </w:p>
    <w:p>
      <w:pPr/>
      <w:r>
        <w:rPr/>
        <w:t xml:space="preserve">A magyar programok közül jelentkezhetünk számviteli szabadulószobába, campustúrára, de Pál Feri-előadásra is a belső békéről. Részesei lehetünk tőzsdejátéknak, jövőkutatásnak, talajműveltségi edukációnak és egy vendéglátó-ipari fenntarthatósági kutatásnak. Ízelítőt kaphatunk az e-learning tananyag-fejlesztésből, az eredményes lobbizást segítő szövegbányászatból és egy nagyvállalati mérleg szakavatott olvasásból is. Megtudhatjuk, kik az influencerek influencerei, hogyan válik egyre pozitívabbá az időskorról szóló nyelvezet és mi az ellenszere a nagyipari élelmiszer-előállítás hátulütőinek.  </w:t>
      </w:r>
    </w:p>
    <w:p>
      <w:pPr/>
      <w:r>
        <w:rPr/>
        <w:t xml:space="preserve">Antropológus-közgazdász előadópáros segítségével fejthetük meg a lomizás helyét az újrahasznosításban, alkalmazott matematikus segítségével a matematikai gondolkodás szerepét a mesterséges intelligencia korában, menedzsmenttörténész segítségével a magyar középkor és a mai családi vállalatok közötti párhuzamokat, bibliográfus segítségével Karinthy Ferenc irodalomszemléletét. Tanulhatunk az új társadalmi munkamegosztásról, a fenntarthatóságról, az új világrend, a modern érdekérvényesítés kilátásairól, a magyar államadósság értelmezéséről, a családi alkotmány hasznáról. </w:t>
      </w:r>
    </w:p>
    <w:p>
      <w:pPr/>
      <w:r>
        <w:rPr/>
        <w:t xml:space="preserve">Az angol nyelvű programok közül különösen sok érdeklődőre számíthat a mesterséges intelligencia és a foglalkoztatás összefüggéseiről szóló előadás, a geopolitika aktuális kulisszatitkait (ukrajnai háború, Kína-Tajvan viszony, német energiafüggőség Oroszországtól) feltáró foglalkozás és az FTX-kriptovalutatőzsde-csalás mögötti okokat ismertető beszámoló. </w:t>
      </w:r>
    </w:p>
    <w:p>
      <w:pPr/>
      <w:r>
        <w:rPr/>
        <w:t xml:space="preserve">A Corvinus teljes programkínálatáról részletes tájékoztatás napokon belül az egyetem honlapján, illetve a Kutatók Éjszakája országos ernyőoldalán olvasható. A részvétel ingyenes! 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press@uni-corvinus.hu</w:t>
      </w:r>
    </w:p>
    <w:p>
      <w:pPr/>
      <w:r>
        <w:rPr/>
        <w:t xml:space="preserve">Eredeti tartalom: Budapesti Corvinus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https://hellosajto.hu/6329/szamviteli-szabaduloszobat-es-jovokutatast-is-kiprobalhatunk-a-corvinusos-kutatok-ejszakajan/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2023-09-19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Corvinus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3A2B2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2023-09-19T17:20:07+00:00</dcterms:created>
  <dcterms:modified xsi:type="dcterms:W3CDTF">2023-09-19T17:20:07+00:00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