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tanösvény egy újdonsült budapesti védett területen</w:t>
      </w:r>
      <w:bookmarkEnd w:id="1"/>
    </w:p>
    <w:p>
      <w:pPr/>
      <w:r>
        <w:rPr/>
        <w:t xml:space="preserve">Hét állomásból álló természetismereti tanösvény készült el az Óbudai-szigeten, amelynek ártéri erdeje 2022. január 1-én került védelem alá Budapest Főváros Közgyűlésének döntése értelmében. Ettől az időszaktól kezdve az értékes Duna menti élőhely helyi jelentőségű természetvédelmi területként biztosítja az itteni gazdag növény- és állatvilág hosszú távú megőrzését.</w:t>
      </w:r>
    </w:p>
    <w:p>
      <w:pPr/>
      <w:r>
        <w:rPr/>
        <w:t xml:space="preserve">Budapest Főváros Önkormányzata Környezetvédelmi Alapjának finanszírozásában a Magyar Madártani és Természetvédelmi Egyesület által megvalósított fejlesztés méltó új tagja az elmúlt 12 évben kihelyezett tanösvényhálózatnak. A szigeten is úgynevezett táblablokkos kialakítás valósult meg, amelynek segítségével minden korosztály számára biztosított az ismeretszerzés élménye. A legkisebbek festményeken ismerhetik meg a sziget leglátványosabb természeti értékeit, az olvasni tudó korosztály kérdezz-felek stílusban olvashat egy-egy fontos természetvédelmi definícióról, vagy egyéb – szigettel összefüggő – kérdésről. A felnőttek szöveges-fotós nagytáblákon olvashatják az ismeretanyagot, amelyen egyúttal egy térképvázlat is elhelyezésre került a teljes útvonalról, valamint az állomáshelyek elhelyezkedéséről. Az útvonalat végig járó kiránduló megismerheti a sziget legfontosabb jellemzőit, a növénytani és állattani értékeket, a látogatással összefüggő íratlan szabályokat, az élőhelyre ható veszélyeztető tényezőket, valamint az ártéri erdők jelentőségét és a fővárosi ártéri élőhelyfragmentumok elhelyezkedését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Zoltán, a Madártávlat magazin főszerkesztője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Madártani és Természetvédelmi Egyesület
                <w:br/>
                <w:br/>
                A táblablokkos elrendezés.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.1754385964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Madártani és Természetvédelmi Egyesület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Madártani és Természetvédelmi Egyesület
                <w:br/>
                <w:br/>
                Gyerekeknek szóló rajzos kis tábla.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Madártani és Természetvédelmi Egyesület
                <w:br/>
                <w:br/>
                A tanösvénytáblák egyike.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https://hellosajto.hu/6268/uj-tanosveny-egy-ujdonsult-budapesti-vedett-teruleten/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FE45D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2023-09-18T17:44:30+00:00</dcterms:created>
  <dcterms:modified xsi:type="dcterms:W3CDTF">2023-09-18T17:44:30+00:00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