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Megérkezett: mesterséges intelligencia és 3D nyomtatás az oktatásban</w:t>
      </w:r>
      <w:bookmarkEnd w:id="1"/>
    </w:p>
    <w:p>
      <w:pPr/>
      <w:r>
        <w:rPr/>
        <w:t xml:space="preserve">Új, közösségi oktatóanyagok születtek pedagógusoknak a jövőbemutató technológiák elsajátításához a ProSuli tananyagfejlesztő pályázatán</w:t>
      </w:r>
    </w:p>
    <w:p>
      <w:pPr/>
      <w:r>
        <w:rPr/>
        <w:t xml:space="preserve">A tantermi oktatás a diákok számára élvezetesebbé, a pedagógusok számára sokszor egyszerűbbé válik a digitális oktatási módszerek alkalmazásával. Ugyanígy fontos a tanároknak lépést tartani azokkal a megkerülhetetlen technológiákkal, amelyek a fiatalokat igazán érdeklik, és akár az oktatásban is új távlatokat nyithatnak. Ennek szellemében zajlott a Yettel digitális oktatási programjának, a ProSulinak most zárult közösségi tananyagfejlesztő pályázata.</w:t>
      </w:r>
    </w:p>
    <w:p>
      <w:pPr/>
      <w:r>
        <w:rPr/>
        <w:t xml:space="preserve">A zsűri döntése alapján nyolc pályázó nyert a ProSuli tananyagfejlesztő pályázatán. A legjobb pályaművek között olyan, a modern iskolai oktatást, a szórakozva tanulást támogató módszerek is szerepelnek, mint a ChatGPT, a mesterséges intelligencia vagy a 3D nyomtatás.</w:t>
      </w:r>
    </w:p>
    <w:p>
      <w:pPr/>
      <w:r>
        <w:rPr/>
        <w:t xml:space="preserve">Pedagógusoktól pedagógusoknak</w:t>
      </w:r>
    </w:p>
    <w:p>
      <w:pPr/>
      <w:r>
        <w:rPr/>
        <w:t xml:space="preserve">2020-ban hirdette meg először a ProSuli a tanároknak szóló tananyagfejlesztő pályázatát, hogy frontrunner, azaz az új digitális oktatási megoldásokat elsőként alkalmazó és már tapasztalattal rendelkező pedagógusok közösségi oktatóanyagokat hozzanak létre kollégáik támogatására egy-egy meghatározott témakörben. Az idei pályázaton a szakmai zsűri által kiválasztott legjobb húsz tananyag valósulhatott meg, amelyek közül végül nyolc pályázó munkáját különdíjban is részesítették. A ProSuli program a szervezésen túl egyéves mobilnet hozzáféréssel támogatta a pályázókat, és a professzionális videókészítést segítő képzésen is díjmentesen részt vehetett minden induló. A nyolc különdíjas pedagógus pedig egyenként további 100 ezer forintos elismerésben is részesült.</w:t>
      </w:r>
    </w:p>
    <w:p>
      <w:pPr/>
      <w:r>
        <w:rPr/>
        <w:t xml:space="preserve">A pályázatok olyan élmény alapú megoldásokat hoznak, mint hogy miként tudja támogatni a ChatGPT az idegen nyelvi órát, hogyan lehet felkészülni a történelem érettségire a mesterséges intelligencia segítségével vagy miként lehet használni a 3D nyomtatást a természettudományi tárgyak oktatásában.</w:t>
      </w:r>
    </w:p>
    <w:p>
      <w:pPr/>
      <w:r>
        <w:rPr/>
        <w:t xml:space="preserve">Ahogy a korábbi évek nyertes pályamunkái, úgy a mostani tananyagok is bárki számára ingyenesen elérhetőek a Webuni felületén. A pályázatokat elbíráló szakmai zsűrihez idén csatlakozott öt ProSuli nagykövet-pedagógus is, akik 2023 szeptemberétől országszerte nyújtanak helyszíni szakmai segítséget és módszertani támogatást kollégáiknak a ProSuli projekthez csatlakozott már közel 160 iskolában.</w:t>
      </w:r>
    </w:p>
    <w:p>
      <w:pPr/>
      <w:r>
        <w:rPr/>
        <w:t xml:space="preserve">„A pályamunkák kiválasztása során nem volt könnyű dolga a zsűrinek. Két fő szempontot vizsgáltunk: a tananyag tartalmát, valamint a kivitelezés módját. Ezek alapján állt össze a nyertes tananyagok listája, amelyek mindegyike abban segít, hogy a közösségi oktatóanyagok segítségével bármely érdeklődő tanár könnyen elsajátíthassa, hogy miként lehet hatékonyabb és érdekesebb a tanulási, illetve tanítási folyamatot. Abban bízunk, hogy az elkészült anyagok sok tanárnak adnak majd motivációt és inspirációt az élmény alapú oktatáshoz” – mondta el Koren Balázs, a ProSuli program szakmai vezetője.</w:t>
      </w:r>
    </w:p>
    <w:p>
      <w:pPr/>
      <w:r>
        <w:rPr/>
        <w:t xml:space="preserve">A tananyagfejlesztő pályázat 2023-as díjnyertes tananyagai az alábbiak:</w:t>
      </w:r>
    </w:p>
    <w:p>
      <w:pPr/>
      <w:r>
        <w:rPr/>
        <w:t xml:space="preserve">Digitális történetmesélés új köntösben</w:t>
      </w:r>
    </w:p>
    <w:p>
      <w:pPr/>
      <w:r>
        <w:rPr/>
        <w:t xml:space="preserve">Témafeldolgozás az idegen nyelvi órán a ChatGPT használatával</w:t>
      </w:r>
    </w:p>
    <w:p>
      <w:pPr/>
      <w:r>
        <w:rPr/>
        <w:t xml:space="preserve">ClassDojo: Motivációs támadás pontokkal és virtuális kártyákkal</w:t>
      </w:r>
    </w:p>
    <w:p>
      <w:pPr/>
      <w:r>
        <w:rPr/>
        <w:t xml:space="preserve">Az árlépcső mágikus képlete</w:t>
      </w:r>
    </w:p>
    <w:p>
      <w:pPr/>
      <w:r>
        <w:rPr/>
        <w:t xml:space="preserve">Készüljünk a történelem érettségire a mesterséges intelligencia segítségével</w:t>
      </w:r>
    </w:p>
    <w:p>
      <w:pPr/>
      <w:r>
        <w:rPr/>
        <w:t xml:space="preserve">A 3D nyomtatás felhasználása a természettudományi tárgyak oktatásában: Sztorikocka tervezése a Tinkercad és Pixabay oldalak segítségével</w:t>
      </w:r>
    </w:p>
    <w:p>
      <w:pPr/>
      <w:r>
        <w:rPr/>
        <w:t xml:space="preserve">MS + MI</w:t>
      </w:r>
    </w:p>
    <w:p>
      <w:pPr/>
      <w:r>
        <w:rPr/>
        <w:t xml:space="preserve">Tantermen kívül a seppo alkalmazással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sajto@yettel.hu</w:t>
      </w:r>
    </w:p>
    <w:p>
      <w:pPr/>
      <w:r>
        <w:rPr/>
        <w:t xml:space="preserve">Eredeti tartalom: Yettel Magyarország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https://hellosajto.hu/6036/megerkezett-mesterseges-intelligencia-es-3d-nyomtatas-az-oktatasban/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Yettel Magyarország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F61A6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2023-09-12T15:41:11+00:00</dcterms:created>
  <dcterms:modified xsi:type="dcterms:W3CDTF">2023-09-12T15:41:11+00:00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