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Lezárult a minden eddiginél átfogóbb nyári élelmiszerbiztonsági ellenőrzés</w:t>
      </w:r>
      <w:bookmarkEnd w:id="1"/>
    </w:p>
    <w:p>
      <w:pPr/>
      <w:r>
        <w:rPr/>
        <w:t xml:space="preserve">Szünet nélkül zajlottak az elmúlt két hónapban a dr. Nobilis Márton, élelmiszeriparért és kereskedelempolitikáért felelős államtitkár által június közepén elrendelt nyári élelmiszerbiztonsági szezonális ellenőrzések. Ez idő alatt egymást váltották a szezonhoz kiemelten köthető célterületek, valamint a nyári időszakban legkeresettebb termékkörök vizsgálatai. Az akció kapcsán dr. Nobilis Márton azt mondta, több mint 800 egységben fordultak meg a szakemberek és több mint 200 termékminta érkezett a Nébih laboratóriumába. Az összesített mérleg kedvezőnek mondható, akadtak hiányosságok, súlyos szabálytalanságot azonban kevés esetben tapasztaltak az ellenőrök.</w:t>
      </w:r>
    </w:p>
    <w:p>
      <w:pPr/>
      <w:r>
        <w:rPr/>
        <w:t xml:space="preserve">Dr. Nobilis Márton emlékeztetett, idén a jelentősen kibővített ellenőrzés-sorozat során a hatósági szakemberek minden eddiginél szélesebb körben végeztek ellenőrzéseket. A tematikus ütemezésnek köszönhetően ‒ az előzetes terveknek megfelelően ‒ minden területet érintően lehetőség nyílt a lakosság folyamatos és részletes tájékoztatására, valamint az érintettek részéről a feltárt hibák mielőbbi javítására.</w:t>
      </w:r>
    </w:p>
    <w:p>
      <w:pPr/>
      <w:r>
        <w:rPr/>
        <w:t xml:space="preserve">Az államtitkár kifejtette, a nyári célellenőrzések színes és változatos palettáján szerepelt többek között a legkedveltebb hazai nyaralóhelyek, vagyis a Balaton és a Tisza-tó vendéglátóegységeinek, a szezonban közkedvelt strandbüfék, food truckok és gyrost árusítók ellenőrzése. Emellett a balatoni fröccsutcákon és nyári táborokban is megjelentek az ellenőrök. Hozzátette, a nyári szezonális ellenőrzés még sokrétűbbé vált a friss szemlélettel kiválasztott új termékkörökkel. Így az ikonikus nyári finomságok, a görögdinnye és a fagylalt mellett idén helyet kapott a marinált, fűszerezett húsok, a grilltálcák, sőt még a kutyanyakörvek elemzése is. Figyelmet kaptak olyan aktuális és izgalmas területek is, mint a drónos növényvédelmi szolgáltatók és az ökogazdálkodók.</w:t>
      </w:r>
    </w:p>
    <w:p>
      <w:pPr/>
      <w:r>
        <w:rPr/>
        <w:t xml:space="preserve">A Nébih, valamint a kormányhivatalok és járási hivatalok munkatársai több mint 800 vizsgálatot indítottak a nyári mustra során. Eljárásra mintegy 50 esetben volt szükség, főleg kisebb kihágások miatt. A Nébih laboratóriumába több mint 200 minta érkezett, melyek 5%-ával akadt probléma – összegezte az államtitkár.</w:t>
      </w:r>
    </w:p>
    <w:p>
      <w:pPr/>
      <w:r>
        <w:rPr/>
        <w:t xml:space="preserve">Dr. Nobilis Márton kifejtette továbbá, a nyári mustrán kifejezetten jól szerepeltek a balatoni fröccsutcák. A street food szolgáltatóknál pedig nem jellemző az imitátumok használata. A nyári táborok közül felkészültebbek a több turnusra tervező táboroztatók, míg a lovas táborokban állatvédelmi szempontból jól bánnak a munkára fogott lovakkal. A Nébih laboratóriumi vizsgálatai azt mutatják, a nyári grillezéshez bátran használhatók az előre csomagolt grilltálcák. A kutyanyakörvek közül 4 termékkel volt gond.</w:t>
      </w:r>
    </w:p>
    <w:p>
      <w:pPr/>
      <w:r>
        <w:rPr/>
        <w:t xml:space="preserve">Az államtitkár úgy értékelte, összességében hatékonyak és eredményesek voltak a nyári szezonális ellenőrzések. Éppen ezért várhatóan, idén először, a nyári után őszi szezonális élelmiszerbiztonsági ellenőrzések is lesznek majd.</w:t>
      </w:r>
    </w:p>
    <w:p>
      <w:pPr/>
      <w:r>
        <w:rPr/>
        <w:t xml:space="preserve">A nyári szezonális ellenőrzésről összefoglaló olvasható a Nébih oldalán.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https://hellosajto.hu/5965/lezarult-a-minden-eddiginel-atfogobb-nyari-elelmiszerbiztonsagi-ellenorzes/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2C51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2023-09-08T14:41:25+00:00</dcterms:created>
  <dcterms:modified xsi:type="dcterms:W3CDTF">2023-09-08T14:41:25+00:00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