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Jelentősen nőtt a magyarok mobilnet-igénye – derül ki az elemzésből</w:t>
      </w:r>
      <w:bookmarkEnd w:id="1"/>
    </w:p>
    <w:p>
      <w:pPr/>
      <w:r>
        <w:rPr/>
        <w:t xml:space="preserve">Országosan 54%-os, a Balaton és a Velencei-tó környékén 35%-os adatforgalom-növekedést mért a szolgáltató, Horvátország roamingban duplázott idén nyáron az előző évhez képest.</w:t>
      </w:r>
    </w:p>
    <w:p>
      <w:pPr/>
      <w:r>
        <w:rPr/>
        <w:t xml:space="preserve">A Yettel Magyarország minden évben felmérést tesz közzé arról, hogy miként alakult az adott év nyarán a hálózati forgalom. Az adatforgalmat tekintve idén a megszokott éves növekedést jelentősen meghaladta az országos átlag (54%), Horvátországban hasított a roaming-forgalom növekedése (közel +100%), az SMS műfaja tartotta magát és kismértékben növekedtetett a belföldi hanghívások hossza is.</w:t>
      </w:r>
    </w:p>
    <w:p>
      <w:pPr/>
      <w:r>
        <w:rPr/>
        <w:t xml:space="preserve">A mobilhálózatok sajátossága, hogy annak felhasználói jellemzően nem helyhez kötötten veszik igénybe a szolgáltatást, ezért a hálózattervezéskor a kapacitás-tervezésnek kulcsfontosságú szerepe van. Nem csak egy napon belül pörögnek fel és csendesednek el egyes területek, hanem a naptári éven belül is tapasztalhatóak használati gócpontok, ahol időszakosan jelentkezik nagyobb hálózati igény, amit a mobiltársaságnak zökkenőmentesen ki kell szolgálnia.</w:t>
      </w:r>
    </w:p>
    <w:p>
      <w:pPr/>
      <w:r>
        <w:rPr/>
        <w:t xml:space="preserve">Az idei nyáron (2023.06.01-08.31.) az adatforgalom több mint 54%-kal növekedett országos szinten az előző év nyarához képest a Yettel Magyarország hálózatán. Ez jelentős növekmény, hiszen a korábbi években az éves növekmény 18-35% közötti mértékű volt. Érdekesség, hogy idén az 54%-os országos átlagon belül mind a balatoni, mind a velencei-tavi régió lemaradt, az itt mért növekmény csupán 35% volt az előző évhez képest. Ennek egyik oka lehet a jellemzően nagyvárosokban igénybe vett mobilalapú Yettel otthoni internetszolgáltatás elterjedése. A magyar tengernél a nyár legforgalmasabb hete idén is az augusztus 20-át magába foglaló hét volt; ebben a térségben a teljes nyári adatforgalom 10,5%-át már az 5G technológia szolgálta ki.</w:t>
      </w:r>
    </w:p>
    <w:p>
      <w:pPr/>
      <w:r>
        <w:rPr/>
        <w:t xml:space="preserve">A Yettel előfizetők nyári roaminghasználatát – azaz a hazai előfizetéssel külföldön mobilozás mértékét – erősen befolyásolja a hazai előfizetéssel rendelkező, de jellemzően EU-n belül ingázó előfizetők forgalma. Így a roaming toplistát idén is Németország, Ausztria, Olaszország, Románia és Franciaország dominálja, azonban a nyári időszakot vizsgálva a dobogó harmadik helyén tűnt fel Horvátország: a szomszédos országban idén nyáron közel 100%-kal, azaz közel duplájára nőtt a Yettel előfizetők roaming adatforgalma az előző nyárhoz képest. Horvátország esetén jól látszik, hogy a nyár első hónapjában, júniusban már érkeznek a nyaralni vágyók, de az éves forgalom túlnyomó részét a júliusi és augusztusi hónapok romaingforgalma adja.</w:t>
      </w:r>
    </w:p>
    <w:p>
      <w:pPr/>
      <w:r>
        <w:rPr/>
        <w:t xml:space="preserve">Tavaly nyáron a belföldi SMS-forgalom többéves rekordot döntött a Yettel hálózatán. Az idei évben a rövid szöveges üzenetek száma a rekord nyárhoz képest csökkent ugyan, de 2023 nyarán még így is 30%-kal meghaladta a tavalyi rekord év előtti nyár SMS-forgalmát. Az elmúlt 5 évben így a dobogó második helyén végzett az idei nyári belföldi SMS-fogalom; ami csak augusztusban több mint 95 millió elküldött szöveges üzenetet jelent.</w:t>
      </w:r>
    </w:p>
    <w:p>
      <w:pPr/>
      <w:r>
        <w:rPr/>
        <w:t xml:space="preserve">Az idei nyáron a beszélt percek összességében enyhe növekmény volt tapasztalható az előző évhez képest, viszont a Yettel ügyfelei a korábbinál kevesebb indított hívással értek el magasabb percmennyiséget, azaz a telefonhívások átlagos hossza idén is tovább növekedett. Ennek oka, hogy a legtöbb számlás tarifa már korlátlan hívás opciót kínál.</w:t>
      </w:r>
    </w:p>
    <w:p>
      <w:pPr/>
      <w:r>
        <w:rPr/>
        <w:t xml:space="preserve">Ahhoz, hogy a Yettel folyamatosan bővülő hálózatán egyre több ügyfelet 5G-sebességre kapcsolhasson, a szolgáltató most szeptember 27-ig tartó promóciójában kedvező konstrukcióban kínál 5G-képes készülékeket Yettel Prime Plus+ tarifával és 2 év hűséggel. Így akár 0 forintért elvihető a 100 MP-es főkamerával és 256 GB-os belső tárhellyel rendelkező Honor 90 Lite 5G; az FHD+ AMOLED kijelzővel és 67W-os gyorstöltéssel rendelkező Xiaomi Redmi Note 12 Pro 5G pedig akár 0 forintos kezdőrészlettel is megvásárolható.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sajto@yettel.hu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9.76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5.429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8.3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9.9609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Yettel
                <w:br/>
                <w:br/>
              </w:t>
            </w:r>
          </w:p>
        </w:tc>
      </w:tr>
    </w:tbl>
    <w:p>
      <w:pPr/>
      <w:r>
        <w:rPr/>
        <w:t xml:space="preserve">Eredeti tartalom: Yettel Magyarország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https://hellosajto.hu/5870/jelentosen-nott-a-magyarok-mobilnet-igenye-derul-ki-az-elemzesbol/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Yettel Magyarország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81DEE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2023-09-06T11:01:49+00:00</dcterms:created>
  <dcterms:modified xsi:type="dcterms:W3CDTF">2023-09-06T11:01:49+00:00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