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Világviszonylatban is ritkaságnak számít az első magyar mágnesesen árnyékolt laboratórium</w:t>
      </w:r>
      <w:bookmarkEnd w:id="1"/>
    </w:p>
    <w:p>
      <w:pPr/>
      <w:r>
        <w:rPr/>
        <w:t xml:space="preserve">Hazánkban eddig megvalósíthatatlan geofizikai, űrkutatási, kőzetani, metallurgiai, biológiai és orvostudományi kutatások és alkalmazások elvégzésére nyílik lehetőség annak az új, mágnesesen árnyékolt laboratóriumnak a megnyitásával, amelyet a Hun-Ren Földfizikai és Űrtudományi Kutatóintézet és a Hun-Ren Wigner Fizikai Kutatóközpont konzorciuma hozot létre Fertődobozon. </w:t>
      </w:r>
    </w:p>
    <w:p>
      <w:pPr/>
      <w:r>
        <w:rPr/>
        <w:t xml:space="preserve">A több, mint 400 millió forint pályáza támogatással megvalósuló projekt eredményeként egy világszínvonalú kutatási infrastruktúra nyílt meg a magyar kutatók számára. A Föld saját mágneses tere – bár változó erősséggel – de mindenüt jelen van a Föld felszínén. Ez a mágneses tér egyfelől nagyon hasznos, hiszen lehetővé teszi az iránytűvel történő navigációt, illetve mágneses pajzsot alkotva megvédi bolygónkat az űrből érkező sugárzások töltöt részecskék alkota komponensétől. Másfelől viszont, ugyanez a mágneses tér nagyon megnehezí , hogy a Föld felszínén nagy pontosságú, finom mágneses méréseket végezzünk, illetve, hogy a mágneses tér hatásától meg sz tsunk bizonyos, a mágnességre érzékeny folyamatokat. Egyes biológiai jelenségek például, mint az agyi ak vitás, vagy a magza szívműködés, nagyon jól követhetőek lennének az általuk keltet piciny mágneses terek segítségével, de ezeket a tereket általában elfedi a sokkal nagyobb földi mágneses tér. Hasonlóan rengeteg hasznos információt hordozhatnak a kőzetek mágnesezhető ásványaiba befagyot mágneses terek, de ezek szintén csak mágnesesen szta környezetben figyelhetők meg. Vagy hozhatjuk példának az olyan mágnesezhető anyagokat, mint a különböző ötvözetek, amelyek a külső tér miat már eleve felmágnesezve születnek, ami bizonyos alkalmazásoknál problémát jelent. A fen eken kívül is hosszan lehetne még sorolni azon alkalmazások körét, amelyek nagyon alacsony terű, mágnesesen szta környezetet igényelnek. Ezen igény kielégítésére a világ vezető kutatóintézetei úgynevezet mágnesesen szta laboratóriumokat hoztak létre, és mostantól Magyarországon, a fertődobozi Széchenyi István Geofizikai Obszervatórium területén is elérhető egy ilyen, magas színvonalú kutatási infrastruktúra.</w:t>
      </w:r>
    </w:p>
    <w:p>
      <w:pPr/>
      <w:r>
        <w:rPr/>
        <w:t xml:space="preserve">A Laboratóriumot a Magyar Kutatási Hálózat két kutatóhelyének, a Hun-Ren Földfizikai és Űrtudományi Kutatóintézetnek és a Hun-Ren Wigner Fizikai Kutatóközpontnak a konzorciuma hozta létre egy több, mint 400 millió Ft értékű GINOP támogatás segítségével (pályáza azonosító: GINOP-2.3.3-15-2016- 00016), azzal az elsődleges céllal, hogy ot geofizikai méréseket végezhessenek, szimulálják az űrbéli mágneses körülményeket, űreszközök mágneses sztaságát vizsgálhassák, illetve űrkutatási műszereket fejlesszenek. A fen elsődleges célokon túl a Laboratórium nyitot minden olyan tudományos és technológiai fejlesztés számára, amely alacsony terű, mágnesesen szta környezetet igényel. A Laboratórium elhelyezkedése biztosítja a lehetséges maximális elektromágneses zavarmentességet, hiszen a Széchenyi István Geofizikai Obszervatórium a Fertő-Hanság Nemze Park ölelésében, vastag üledékes kőzetrétegek tetején, geofizikailag nagyon csendes környezetben fekszik. A földi mágneses tér lehető legjobb kiszűrését egy ak v kompenzáló és egy passzív árnyékoló rendszer együtműködése biztosítja. Az ak v kompenzálást a Laboratóriumot befogadó csarnok falain elhelyezet, 9 m oldalhosszúságú tekercsekből álló 3 dimenziós tekercsrendszer és annak meghajtó elektronikája végzi, a kompenzáló teret a földi mágneses tér fluktuációinak megfelelően, másodperces felbontásban, folyamatosan változtatják. A rendszer áramellátását, a környezetudatosság jegyében, napelemekkel oldoták meg. A passzív árnyékolást biztosító 3x3 m alapterületű árnyékoló kamra a tekercsrendszer fókuszpontjában helyezkedik el. A kamra falait több rétegben speciális ötvözetből (µ-metal) készült árnyékoló lemezek borítják, amelyek különleges mágneses tulajdonságuk révén „magukba szívják” a maradék tér mágneses erővonalait, így a kamra belsejében már csak a bolygóközi térnek megfelelő, rendkívül alacsony mágneses mező mérhető. A nagy frekvenciás elektromágneses zavarokat egy további vastag, jól vezető fémréteg árnyékolja.</w:t>
      </w:r>
    </w:p>
    <w:p>
      <w:pPr/>
      <w:r>
        <w:rPr/>
        <w:t xml:space="preserve">A Laboratórium elkészültével egy új, világszínvonalú kutatási infrastruktúra vált elérhetővé a magyar kutatók számára, ezzel pedig hazánkban eddig megvalósíthatatlan geofizikai, űrkutatási, kőzetani, metallurgiai, biológiai és orvostudományi kutatások és alkalmazások elvégzésére nyílt mód. Ez a lehetőség megkönnyí hazánk számára a nemzetközi kutatási projektekben való részvételt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kommunikacio@wigner.hu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1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https://hellosajto.hu/5844/vilagviszonylatban-is-ritkasagnak-szamit-az-elso-magyar-magnesesen-arnyekolt-laboratorium/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651D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2023-09-05T16:02:04+00:00</dcterms:created>
  <dcterms:modified xsi:type="dcterms:W3CDTF">2023-09-05T16:02:04+00:00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