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Gyermekenként több tízezer forintba kerül az iskolakezdés</w:t>
      </w:r>
      <w:bookmarkEnd w:id="1"/>
    </w:p>
    <w:p>
      <w:pPr/>
      <w:r>
        <w:rPr/>
        <w:t xml:space="preserve">A magyar családok többségének számottevő anyagi terhet jelentenek a beiskolázással járó kiadások. Sokan már előre spórolnak az őszi iskolakezdésre, de a korábbi tapasztalatok alapján várhatóan idén is lesznek, akik – legalább részben – hitelből teremtik elő az ehhez szükséges, gyermekenként több tízezer forintot. Az Erste részletfizetési szolgáltatása, a pár kattintással igényelhető EasyPay most három hónapon át kamatmentesen segít előteremteni a beiskolázás költségeit. </w:t>
      </w:r>
    </w:p>
    <w:p>
      <w:pPr/>
      <w:r>
        <w:rPr/>
        <w:t xml:space="preserve"> Az iskolakezdés korábban is megterhelte a családok költségvetését, idén azonban még mélyebben kell a zsebükbe nyúlni azoknak, akik iskoláskorú gyermeket nevelnek. Az Erste a szülők megkérdezésével felmérést készített a gyerekek őszi beiskolázásával járó várható kiadások alakulásáról. A válaszok alapján a családok kétharmada arra számít, hogy idén többe kerül a gyerekek beiskolázása, mint tavaly. A legtöbben 20 ezer és 50 ezer forint közötti összeggel kalkulálnak gyermekenként, ugyanakkor a szülők jelentős része, mintegy ötöde szerint a költségek elérhetik akár a 100 ezer forintot is.</w:t>
      </w:r>
    </w:p>
    <w:p>
      <w:pPr/>
      <w:r>
        <w:rPr/>
        <w:t xml:space="preserve">A beiskolázással kapcsolatos legnagyobb kihívást is az anyagiak jelentik – a lehetséges válaszok közül ezt annyian jelölték meg, mint a szervezési és beszerzési feladatokat összesen. A szülők 73 százalékának jelent érzékelhető mértékű pénzügyi terhet a tanévkezdés, és további 8 százalék nyilatkozott úgy, hogy az elvárt minimumot sem fogja tudni előteremteni. Ezzel szemben mindössze a szülők 5 százaléka mondta azt, hogy az iskolakezdés anyagi szempontból semmilyen problémát nem okoz a számára. </w:t>
      </w:r>
    </w:p>
    <w:p>
      <w:pPr/>
      <w:r>
        <w:rPr/>
        <w:t xml:space="preserve">Hogy az iskolakezdés mekkora terhet jelent a családoknak, azt jól mutatja: a válaszadók alig harmada gondolja úgy, hogy a rendszeres havi bevételeiből ki tudja gazdálkodni a költségeket. A többség ezért inkább már hamarabb elkezd félretenni a várható kiadásokra, illetve sokan – például önkormányzatoktól, alapítványoktól kapott – támogatásból, valamint kölcsönből teremtik elő a hiányzó összeget. A szülők negyede nyilatkozott úgy, hogy a korábbi években vett már fel hitelt a tanévkezdés finanszírozására. A többség az egyszerű, "utólag" felvehető hitelt preferálja, és különösen fontos az alacsony kamat és törlesztőrészlet.</w:t>
      </w:r>
    </w:p>
    <w:p>
      <w:pPr/>
      <w:r>
        <w:rPr/>
        <w:t xml:space="preserve">A tanévkezdés költségeinek előteremtéséhez, a családi költségvetés egyensúlyának fenntartásához nyújt segítséget a pár kattintással igényelhető részletfizetési lehetőség, az Erste EasyPay. Részletfizetésre a 20 ezer forintot meghaladó költések esetén van lehetősége a meglévő hitelkártyával vagy folyószámlahitellel rendelkező ügyfeleknek, akik így egyenlő részletekben fizethetik vissza kiadásaikat a hitelkeretük terhére. A szolgáltatást a George mobilapplikációjában vagy webes felületén, a költések könyvelését követően lehet igényelni. A szolgáltatással ráadásul most három hónapon át kamatmentesen, egy egyszeri 490 forintos díj megfizetésével lehet átmeneti segítséghez jutni, és abból akár a beiskolázás költségeit állni – mondta el Setényi Andrea, az Erste Lakossági Fedezetlen Hiteltermék- és Portfóliómenedzsment területének vezetője.  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Pálosi Márta, szenior kommunikációs szakértő</w:t>
      </w:r>
    </w:p>
    <w:p>
      <w:pPr>
        <w:numPr>
          <w:ilvl w:val="0"/>
          <w:numId w:val="1"/>
        </w:numPr>
      </w:pPr>
      <w:r>
        <w:rPr/>
        <w:t xml:space="preserve">marta.palosi@erstebank.hu</w:t>
      </w:r>
    </w:p>
    <w:p>
      <w:pPr/>
      <w:r>
        <w:rPr/>
        <w:t xml:space="preserve">Eredeti tartalom: Erste Bank Hungary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https://hellosajto.hu/5342/gyermekenkent-tobb-tizezer-forintba-kerul-az-iskolakezdes/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Erste Bank Hungary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1129F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2023-08-22T15:09:23+00:00</dcterms:created>
  <dcterms:modified xsi:type="dcterms:W3CDTF">2023-08-22T15:09:23+00:00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