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Véleményvezérek figyelem! – újabb hasznos tanácsok a GVH-tól</w:t>
      </w:r>
      <w:bookmarkEnd w:id="1"/>
    </w:p>
    <w:p>
      <w:pPr/>
      <w:r>
        <w:rPr/>
        <w:t xml:space="preserve">Milyen szabályoknak kell megfelelniük az influencereknek, magyarul véleményvezéreknek? Kinek a felelőssége, ha az influencer nem tünteti fel egyértelműen a hirdetést? Többek között ezekre a kérdésekre is választ kap, aki meghallgatja a Gazdasági Versenyhivatal (GVH) podcast-sorozatának legfrissebb adását.</w:t>
      </w:r>
    </w:p>
    <w:p>
      <w:pPr/>
      <w:r>
        <w:rPr/>
        <w:t xml:space="preserve">A digitális világ, így az influencerek is szinte megkerülhetetlenül része a fogyasztók életének, ezért a Gazdasági Versenyhivatal kiemelten figyeli a véleményvezérek reklámtevékenységét is. A GVH az ellenőrzés mellett a tájékoztatásaival, így a „Tájékoztató az influenszer marketingről” című kiadványával és a legújabb podcast adásával is segíti a véleményvezéreket abban, miként tudnak jogszerűen reklámozni. </w:t>
      </w:r>
    </w:p>
    <w:p>
      <w:pPr/>
      <w:r>
        <w:rPr/>
        <w:t xml:space="preserve">A GVH tavaly év végén aktualizált útmutatója gyakorlat-központúan, pozitív és negatív példák szemléltetésével mutatja be, miként lehet jogszerűen eleget tenni a fogyasztók tájékoztatását biztosító elvárásoknak, például egy kizárólag írásos szöveget tartalmazó, vagy épp egy videósposzt esetében. Az útmutató így a mindennapi gyakorlatban felhasználható, közvetlen és részletes támogatást nyújt az influenszerekkel hirdető vállalkozásoknak, a közvetítő- és reklámügynökségeknek, illetve maguknak a véleményvezéreknek is.</w:t>
      </w:r>
    </w:p>
    <w:p>
      <w:pPr/>
      <w:r>
        <w:rPr/>
        <w:t xml:space="preserve">Az elmúlt időszakban a nemzeti versenyhatóság több olyan ügyet is lezárt, amelyekben érintettek voltak influencer ügynökségek, illetve egyéni vállalkozó véleményvezérek is. Kiderült, hogy egy sportfogadás-tanácsadó oldal influencerek közreműködésével tévesztette meg a fogyasztókat, májusban pedig bírsággal zárult a Norbi Update termékek forgalmazójával szemben lefolytatott versenyhatósági vizsgálat. A GVH továbbra is kiemelten figyeli a közösségi média felületeken megjelenő reklámokat.</w:t>
      </w:r>
    </w:p>
    <w:p>
      <w:pPr/>
      <w:r>
        <w:rPr/>
        <w:t xml:space="preserve">A nemzeti versenyhatóság év elején indult podcast-sorozatának legfrissebb epizódjában az influencerek reklámtevékenységével kapcsolatban lefolytatott versenyfelügyeleti eljárások tapasztalatairól és a felelősségi kérdésekről esik szó. A beszélgetés során szóba kerülnek azok a speciális ágazatok is, ahol egyáltalán nem megengedett az influencer reklámozás. A lenti linkeken keresztül elérhető adásban ismét hasznos tanácsokat kapnak a vállalkozások, hogyan tudnak jogszerűen reklámozni a közösségi média felületeiken. </w:t>
      </w:r>
    </w:p>
    <w:p>
      <w:pPr/>
      <w:r>
        <w:rPr/>
        <w:t xml:space="preserve">A témát feldolgozó podcast beszélgetés első részében szó volt többek között arról, hogy ki tekinthető influencernek, mióta és miért foglalkozik a GVH ezzel a területtel, milyen problémák merülhetnek fel az influencer marketing során. </w:t>
      </w:r>
    </w:p>
    <w:p>
      <w:pPr/>
      <w:r>
        <w:rPr/>
        <w:t xml:space="preserve">A beszélgetés – a GVH podcast korábbi adásai mellett – meghallgatható </w:t>
      </w:r>
    </w:p>
    <w:p>
      <w:pPr/>
      <w:r>
        <w:rPr/>
        <w:t xml:space="preserve">a Gazdasági Versenyhivatal honlapján: https://gvh.hu/sajtoszoba/gvh-podcast,</w:t>
      </w:r>
    </w:p>
    <w:p>
      <w:pPr/>
      <w:r>
        <w:rPr/>
        <w:t xml:space="preserve">a GVH Youtube-csatornáján: https://www.youtube.com/embed/Pz9OLuXdPys,</w:t>
      </w:r>
    </w:p>
    <w:p>
      <w:pPr/>
      <w:r>
        <w:rPr/>
        <w:t xml:space="preserve">valamint a versenyhatóság Spotify csatornáján: https://open.spotify.com/show/01iuQLMRYFUZlWmUYVgkW0.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https://hellosajto.hu/5208/velemenyvezerek-figyelem-ujabb-hasznos-tanacsok-a-gvh-tol/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E1ABF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2023-08-15T16:29:40+00:00</dcterms:created>
  <dcterms:modified xsi:type="dcterms:W3CDTF">2023-08-15T16:29:40+00:00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