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Árpád-híd fénysorompó – Tudományos innováció a dunavirág védelmében</w:t>
      </w:r>
      <w:bookmarkEnd w:id="1"/>
    </w:p>
    <w:p>
      <w:pPr/>
      <w:r>
        <w:rPr/>
        <w:t xml:space="preserve">Fénnyel a városi fényszennyezés ellen.</w:t>
      </w:r>
    </w:p>
    <w:p>
      <w:pPr/>
      <w:r>
        <w:rPr/>
        <w:t xml:space="preserve">A dunavirág kérészfaj nyár végi rajzását évről-évre nagy érdeklődés övezi, hiszen ilyenkor akár a tiszavirág nyár eleji rajzását is meghaladó mértékű kérésztömeg jelenhet meg a Dunán, illetve annak mellékfolyóin, például a Rábán vagy az Ipolyon. A hidak és a folyópartok világító fényforrásaihoz vonzódó és azok körül órákig röpködő dunavirág egyedek különleges “táncát” ilyenkor sokfelé meg lehet figyelni.</w:t>
      </w:r>
    </w:p>
    <w:p>
      <w:pPr/>
      <w:r>
        <w:rPr/>
        <w:t xml:space="preserve">A dunavirág a tiszavirághoz hasonlóan védett kérészfaj, melynek tömegrajzásait 1960-as évek után évtizedekig nem lehetett megfigyelni a Dunánál a víz szennyezettsége miatt. 2010 utáni visszatérése a vízminőség egyértelmű javulását jelzi, ám tömeges megjelenésével egy korábban nem vizsgált összetett ökológiai csapdára is fény derült.</w:t>
      </w:r>
    </w:p>
    <w:p>
      <w:pPr/>
      <w:r>
        <w:rPr/>
        <w:t xml:space="preserve">A kérész nőstények a párosodás után úgynevezett kompenzációs repülésbe kezdenek, melynek során a folyó középvonala felett a folyásiránnyal szemben repülnek néhány km-t, mielőtt lerakják petéiket. Repülésüket a vízről visszavert vízszintesen poláros fény vezérli. Ha útjukat egy híd keresztezi, annak tükörképe és a híd árnyéka eltünteti e folytonos poláros jelet, miáltal a kérészek megszakítják kompenzációs repülésüket. Mivel a dunavirág rajzása sötétedés után történik, a feltorlódó, erős fototaxissal rendelkező kérészeket a hidak és a parti fényforrások magukhoz vonzzák. Később a rovarok a lámpák alatti aszfalt útra szállnak le petézni, mert az aszfaltfelszínt tévesen víznek érzékelik a róla visszavert erősen és vízszintesen poláros fény miatt. A lerakott peték kiszáradva elpusztulnak, így veszélybe kerül a dunavirág utódgenerációja. Mivel rajzáskor egy adott helyszínen sokmillió egyed lehet érintett, a természetvédelmi kár óriási. Az elpusztult és eltaposott kérészek tetemei gyakran egybefüggő síkos réteget alkotnak, ami közlekedésbiztonsági szempontból igen balesetveszélyes.</w:t>
      </w:r>
    </w:p>
    <w:p>
      <w:pPr/>
      <w:r>
        <w:rPr/>
        <w:t xml:space="preserve">A probléma megoldására a legkézenfekvőbb megoldás a közvilágítás lekapcsolása lenne a rajzás időszakára, ez azonban forgalmas útszakaszokon újabb közlekedésbiztonsági kockázatot okozna. Alternatív megoldásként az Ökológiai Kutatóközpont Vízi Ökológiai Intézet és az ELTE munkatársai egy olyan fénysorompót alakítottak ki, mely a kérészeket a víz felszíne fölött tartva megakadályozza, hogy a kérésztömeg a folyót elhagyva a part menti vagy a hídon lévő lámpákhoz repüljön.</w:t>
      </w:r>
    </w:p>
    <w:p>
      <w:pPr/>
      <w:r>
        <w:rPr/>
        <w:t xml:space="preserve">A fejlesztés fontos részét képezte az a kutatás, amelyben az Ökológiai Kutatóközpont munkatársai, Egri Ádám, Kriska György és Mészáros Ádám arra keresték a választ, hogy milyen spektrumú fénnyel lehet a dunavirágot a leghatékonyabban vonzani. A kísérleti adatok kiértékelése során arra az eredményre jutottak, hogy a dunavirág fényhez való vonzódása a hullámhossz csökkenésével nő. Eredményeiket a nívós Insect Conservation and Diversity szaklapban közölték.</w:t>
      </w:r>
    </w:p>
    <w:p>
      <w:pPr/>
      <w:r>
        <w:rPr/>
        <w:t xml:space="preserve">A tahitótfalui Tildy Zoltán hídon 2019 tavaszán e megfontolások eredményeként született meg a világviszonylatban első kérészvédő fénysorompó. A fénysorompó a híd pilléreire folyásirányban felszerelt két nagy fényerejű, kék színű LED-es fényforrásból áll, amelyek alkonyatkor automatikusan kapcsolnak be négy órás üzemidőre a rajzási időszak 3–4 hetében minden este. A hatás fokozása céljából a hídon lévő meleg fehér közvilágítási lámpák fényereje a fénysorompó üzemelése alatt automatikusan a hatóságok által még engedélyezett minimális szintre csökken. Így a védő fénysorompók még feltűnőbbé válnak a rajban érkező dunavirágok számára, ezért a kérészeknek a lehető legnagyobb hányada a fénysorompókhoz vonzódik és nem repül fel a hídra. Ennek eredményeképp egyrészt a dunavirág utódgenerációja nem szenved akkora kárt, másrészt pedig a hídon kisebb valószínűséggel alakul ki balesetveszélyes kérésztetem-takaró.</w:t>
      </w:r>
    </w:p>
    <w:p>
      <w:pPr/>
      <w:r>
        <w:rPr/>
        <w:t xml:space="preserve">A dunavirág védelmében tett intézkedések sorában igen fontos lépés, hogy most már a budapesti Árpád hídon is bevetésre készek a tudományos innováció eredményeként megalkotott kérészmentő lámpák. Számos szakmai megbeszélést követően egy esős estén, 2023. augusztus 1-én zajlott le az az utolsó helyszíni egyeztetés és terepi kipróbálás, amely során a Főpolgármesteri Hivatal, a Belügy Minisztérium, a Budapest Közút Zrt., a Hajózási Engedélyezési és Ellenőrzési Osztály illetékesei és az Ökológiai Kutatóközpont szakértői Egri Ádám és Kriska György vízre szállva is szemrevételezték az elkészült védőeszközt és meghatározták ennek működési keretét.</w:t>
      </w:r>
    </w:p>
    <w:p>
      <w:pPr/>
      <w:r>
        <w:rPr/>
        <w:t xml:space="preserve">A pesti és a budai Duna-ág pilléreire kettesével felszerelt kérészvédő fények a közvilágítással együtt kerülnek bekapcsolásra a kérészrajzás néhány hetében és este 11-ig működve segítik a dunavirág túlélését a budapesti folyószakaszon. A fények a víz felé irányulnak így nem növelik a Főváros fényszennyezését.</w:t>
      </w:r>
    </w:p>
    <w:p>
      <w:pPr/>
      <w:r>
        <w:rPr/>
        <w:t xml:space="preserve">Habár a fényszennyezés káros ökológiai hatásairól számtalan tanulmány készült már, igen ritkán születik olyan, amelyben a megoldási javaslat is benne rejlik. Minden bizonnyal ennek tudható be, hogy az Ökológiai Kutatóközpont munkatársainak fentebb említett tanulmányát a Science tematikus összefoglalója is idézte mint jó gyakorlatot a rovarok közvilágítás okozta pusztulásának megakadályozására:A dunavirággal kapcsolatos kutatásokról már három díjnyertes filmet is megtekinthetnek az érdeklődők. Ezek a kezdeti lépésektől egészen a kérészvédő fénysorompó megvalósításáig mutatják be a kérészek megmentéséért folytatott küzdelmet:</w:t>
      </w:r>
    </w:p>
    <w:p>
      <w:pPr/>
      <w:r>
        <w:rPr/>
        <w:t xml:space="preserve">A dunavirág mentőakció (50 perc) – 2016</w:t>
      </w:r>
    </w:p>
    <w:p>
      <w:pPr/>
      <w:r>
        <w:rPr/>
        <w:t xml:space="preserve">A dunavirág rejtély (40 perc) – 2022</w:t>
      </w:r>
    </w:p>
    <w:p>
      <w:pPr/>
      <w:r>
        <w:rPr/>
        <w:t xml:space="preserve">Poláros Világ (60 perc) – 2022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Draskóczy Eszter, kommunikációs vezető</w:t>
      </w:r>
    </w:p>
    <w:p>
      <w:pPr>
        <w:numPr>
          <w:ilvl w:val="0"/>
          <w:numId w:val="1"/>
        </w:numPr>
      </w:pPr>
      <w:r>
        <w:rPr/>
        <w:t xml:space="preserve">draskoczy.eszter@ecolres.hu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789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Kriska György
                <w:br/>
                <w:br/>
                Pesti Duna-ág.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Ökológiai Kutatóközpont
                <w:br/>
                <w:br/>
                A dunavirág kérészfaj rajzása.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Kriska Ferenc
                <w:br/>
                <w:br/>
                Budai Duna-ág.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5.3906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Kriska Ferenc
                <w:br/>
                <w:br/>
                Egyeztetés indulás előtt Kriska György és Egry Ádám.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8.9062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Kriska Ferenc
                <w:br/>
                <w:br/>
                Szemrevételezés a Dunáról. Háttérben Egry Ádám, előtérben Kriska György.
              </w:t>
            </w:r>
          </w:p>
        </w:tc>
      </w:tr>
    </w:tbl>
    <w:p>
      <w:pPr/>
      <w:r>
        <w:rPr/>
        <w:t xml:space="preserve">Eredeti tartalom: Ökológiai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https://hellosajto.hu/4909/arpad-hid-fenysorompo-tudomanyos-innovacio-a-dunavirag-vedelmeben/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Ökológiai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68F60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2023-08-03T17:29:16+00:00</dcterms:created>
  <dcterms:modified xsi:type="dcterms:W3CDTF">2023-08-03T17:29:16+00:00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