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Speciális vérmintavevőket tesztel a Semmelweis Egyetem Gyermekgyógyászati Klinikája</w:t>
      </w:r>
      <w:bookmarkEnd w:id="1"/>
    </w:p>
    <w:p>
      <w:pPr/>
      <w:r>
        <w:rPr/>
        <w:t xml:space="preserve">A standard laboratóriumi vérvizsgálathoz szükséges vérminta mennyiségének tizedéből is lehetővé teszi az elemzést egy olyan speciális mintavető eszköz, amelyből kétszáz darabot nyert a Semmelweis Egyetem Gyermekgyógyászati Klinikájának Koraszülött Intenzív Osztálya egy kutatási támogatás révén a Trajan Scientific and Medical cégtől. A vérvételek így sokkal kisebb megterheléssel járhatnak majd a jövőben az újszülött és koraszülött babák számára.</w:t>
      </w:r>
    </w:p>
    <w:p>
      <w:pPr/>
      <w:r>
        <w:rPr/>
        <w:t xml:space="preserve">Egy újszülöttnek körülbelül 80 ml vére van testtömeg kilogrammonként. Éppen ezért az újszülött és koraszülött babák esetében nagy jelentősége van annak, hogy vérvételkor mekkora mennyiségű vért vesznek tőlük. A Trajan Scientific and Medical cég által forgalmazott Mitra elnevezésű mintavevő többek között alkalmas a kapilláris és vénás vérminta gyűjtésére és szárított formában történő tárolására, megkönnyítve ezzel a vérminták levételét és a laboratóriumi feldolgozásig történő tárolását.</w:t>
      </w:r>
    </w:p>
    <w:p>
      <w:pPr/>
      <w:r>
        <w:rPr/>
        <w:t xml:space="preserve">Az új technológia előnye, hogy a kis folyadékmennyiség gyűjtése révén a standard laboratóriumi meghatározásokhoz szükséges vérminták mennyiségének kevesebb mint egytizede elegendő ezáltal a vizsgálatokhoz.</w:t>
      </w:r>
    </w:p>
    <w:p>
      <w:pPr/>
      <w:r>
        <w:rPr/>
        <w:t xml:space="preserve">A labortechnikai hátteret a Semmelweis Egyetem Laboratóriumi Medicina Intézetének Tömegspektrometriai és Elválasztástechnikai Laboratóriuma adja a vizsgálatok kivitelezéséhez.</w:t>
      </w:r>
    </w:p>
    <w:p>
      <w:pPr/>
      <w:r>
        <w:rPr/>
        <w:t xml:space="preserve">„Az újszülöttek, koraszülöttek laborvizsgálatait tekintve ez a mennyiségi különbség jelentős, hiszen az ő teljes vértérfogatukhoz képest a laborvizsgálatokhoz szükséges vérmennyiségek már számottevő veszteséget jelentenek” – emelte ki dr. Kovács Kata, a Gyermekgyógyászati Klinika tanársegédje. </w:t>
      </w:r>
    </w:p>
    <w:p>
      <w:pPr/>
      <w:r>
        <w:rPr/>
        <w:t xml:space="preserve">A szakember hozzátette: klinikai vizsgálatukban a Semmelweis Egyetem Gyermekgyógyászati Klinikájának Bókay utcai részlegén a Koraszülött Intenzív Osztályon dr. Szabó Miklós egyetemi tanár vezetésével szeretnék kipróbálni és validálni a 10 mikroliter térfogatú Mitra mintavevőket.</w:t>
      </w:r>
    </w:p>
    <w:p>
      <w:pPr/>
      <w:r>
        <w:rPr/>
        <w:t xml:space="preserve">A vizsgálatokban összehasonlítják majd a kapilláris vérmintákból (10 mikroliter) és a standard artériás vérmintákból (200 mikroliter) meghatározott szteroid szinteket annak érdekében, hogy az új módszer klinikai alkalmazását elősegítsék. A klinika kétéves kutatási tervének megvalósítását kétszáz darab mikro térfogat tárolására alkalmas Mitra mintavevő eszközzel támogatja a forgalmazó Trajan Scientific Europe Ltd cég.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neoteryx.com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https://hellosajto.hu/4905/specialis-vermintavevoket-tesztel-a-semmelweis-egyetem-gyermekgyogyaszati-klinikaja/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AD2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2023-08-03T17:07:00+00:00</dcterms:created>
  <dcterms:modified xsi:type="dcterms:W3CDTF">2023-08-03T17:07:00+00:00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