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Sikeres az Erste munkavállalói részvényprogramja</w:t>
      </w:r>
      <w:bookmarkEnd w:id="1"/>
    </w:p>
    <w:p>
      <w:pPr/>
      <w:r>
        <w:rPr/>
        <w:t xml:space="preserve">Közel 120 millió forint extra juttatásban részesültek idén az Erste magyarországi munkavállalói, miután az osztrák pénzintézet részvényenként 1,90 eurós osztalék kifizetéséről döntött a közgyűlésén. A bank tavaly hirdette meg munkavállalói részvényjuttatási programját: a magyar Erste dolgozóinak közel 80 százaléka kapott 350 euró értékben Erste-részvényeket, és további kedvezményes részvényvásárlási lehetőséggel is élhetett. A tavalyi juttatás során szerzett részvények osztalékát az idén már kézhez is kapták a dolgozók, miközben a társtulajdonosi program folytatódik: újabb körben kaptak részvényt a munkavállalók.</w:t>
      </w:r>
    </w:p>
    <w:p>
      <w:pPr/>
      <w:r>
        <w:rPr/>
        <w:t xml:space="preserve">Sikeresen zárta első évét az Erste munkavállalói részvényprogramja, amely az idén folytatódik. A bank tavaly hirdette meg társtulajdonosi programját, amelyben az összes jogosult munkavállaló 350 euró értékű Erste-részvényt kapott szeptemberben. Ezen túl az érintett munkavállalók további részvényeket vásárolhattak saját megtakarításukból, a befektetést pedig a bank akár meg is duplázta a számukra.</w:t>
      </w:r>
    </w:p>
    <w:p>
      <w:pPr/>
      <w:r>
        <w:rPr/>
        <w:t xml:space="preserve">A programban az elmúlt évben az Erste magyarországi munkavállalóinak közel 80 százaléka vett részt. Közülük rendkívül sokan éltek az extra részvényvásárlás lehetőségével is. Az ő befektetésük értéke – a bank részvényárfolyamának emelkedése miatt – már most 40 százalékkal nagyobb, ám a program értelmében ehhez a többlethez még nem juthatnak hozzá. A társtulajdonosoknak ugyanis vállalniuk kellett, hogy a szavazati jogokat öt évre átadják az Erste Mitarbeiter Stiftungnak (az Erste Munkavállalói Alapítványnak), és a részvényeket öt évig nem adják el. Ugyanakkor az éves osztalékot mindenki megkapja – márpedig az osztrák bank közgyűlésének döntése nyomán ez részvényenként 1,90 eurót jelent. A magyar munkavállalók így már most összességében közel 120 millió forintos juttatásban részesültek. Ez munkavállalónként átlagosan 40 ezer forint körüli összeget jelent.</w:t>
      </w:r>
    </w:p>
    <w:p>
      <w:pPr/>
      <w:r>
        <w:rPr/>
        <w:t xml:space="preserve">A bank a programmal köszöni meg kollégáinak, hogy hozzájárultak a közös sikerhez. A részvényjuttatás ugyanakkor nem egy egyszerű honorárium, hiszen hozzájárul a vállalati kultúra és a tulajdonosi szemlélet erősítéséhez – hangsúlyozta Mihók Krisztina, a pénzintézet HR vezetője. Kiemelte: az Erste vállalati kultúrája a munkatársak, az ügyfelek és a tulajdonosok elégedettségére épül, amit ez a program különösen kiemel. „Ha a kollégáink elégedettek, akkor az ügyfeleink is azok lesznek, ami hozzájárul a tulajdonosi érték növekedéséhez” – tette hozzá.</w:t>
      </w:r>
    </w:p>
    <w:p>
      <w:pPr/>
      <w:r>
        <w:rPr/>
        <w:t xml:space="preserve">A részvényprogram a bank széleskörű juttatási programját egészíti ki, amelynek része a 2019-ben elindított lojalitás program. A rugalmas, több elemében is szabadon variálható programban két év munkaviszonyt követően négy lépcsőben nő a választható juttatások köre. Az Erste extra szabadsággal, saját fejlődésre fordítható tanulmányi kerettel, nyugdíjpénztári hozzájárulással, valamint az akár a családra is kiterjeszthető egészségbiztosítással támogatja a munkavállalókat a teljes körű élet megteremtésében.</w:t>
      </w:r>
    </w:p>
    <w:p>
      <w:pPr/>
      <w:r>
        <w:rPr/>
        <w:t xml:space="preserve">Az Ersténél hisznek a kollégákban, és szeretnék, ha a munkatársak is hosszabb távra terveznének a bankkal. A társtulajdonosi program erősíti a kollégák lojalitását, és azt is mutatja, hogy a dolgozók is hisznek az Erstében és magukban, hiszen saját pénzükből is vásárolnak a bank részvényeiből – szögezte le Mihók Krisztina.</w:t>
      </w:r>
    </w:p>
    <w:p>
      <w:pPr/>
      <w:r>
        <w:rPr/>
        <w:t xml:space="preserve">A bank döntése értelmében a program idén is folytatódik, a munkatársak ismét 350 euró értékű részvényjuttatást kaptak, és újra lehetőségük volt további kedvezményes részvényvásárlásra is a tavalyihoz hasonló feltételek mellett. A program mindemellett egy edukációs eszköz is, hiszen segítségével az Erste minden kollégája szinte kockázat nélkül belekóstolhat a befektetések világába. A program szoros kiegészítője egy pénzügyi edukációs webinárium sorozat is, ami támogatja a munkatársakat ismereteik bővítésében és befektetési döntéseik megalapozásában, ezzel segítve a pénzügyi egészségük kialakítását. Ennek köszönhetően ők is jobban tudják majd segíteni az ügyfeleket az eligazodásban, hogy a bankolás emberközeli, mindenki számára érthető legyen.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Pálosi Márta, szenior kommunikációs szakértő</w:t>
      </w:r>
    </w:p>
    <w:p>
      <w:pPr>
        <w:numPr>
          <w:ilvl w:val="0"/>
          <w:numId w:val="1"/>
        </w:numPr>
      </w:pPr>
      <w:r>
        <w:rPr/>
        <w:t xml:space="preserve">marta.palosi@erstebank.hu</w:t>
      </w:r>
    </w:p>
    <w:p>
      <w:pPr/>
      <w:r>
        <w:rPr/>
        <w:t xml:space="preserve">Eredeti tartalom: Erste Bank Hungary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https://hellosajto.hu/4725/sikeres-az-erste-munkavallaloi-reszvenyprogramja/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2023-07-28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Erste Bank Hungary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4463F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2023-07-28T15:00:30+00:00</dcterms:created>
  <dcterms:modified xsi:type="dcterms:W3CDTF">2023-07-28T15:00:30+00:00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