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Bővül a tűzgyújtási tilalommal érintett terület Magyarországon</w:t>
      </w:r>
      <w:bookmarkEnd w:id="1"/>
    </w:p>
    <w:p>
      <w:pPr/>
      <w:r>
        <w:rPr/>
        <w:t xml:space="preserve">A kánikula és az előreláthatóan továbbra is csapadékszegény időjárás miatt a hatóság 2023. július 12-től kiterjeszti a tűzgyújtási tilalmat Borsod -Abaúj -Zemplén, Hajdú-Bihar, Heves, Jász-Nagykun-Szolnok, Pest és Szabolcs-Szatmár-Bereg vármegyékre is. A korlátozás Bács-Kiskun és Csongrád-Csanád vármegyékben is tovább él.</w:t>
      </w:r>
    </w:p>
    <w:p>
      <w:pPr/>
      <w:r>
        <w:rPr/>
        <w:t xml:space="preserve">Az elrendeléssel érintett vármegyékben továbbra sem várható elegendő csapadék. A kánikula miatt megnőtt a kockázata az intenzívebb, gyorsan terjedő felszíni tüzek kialakulásának mind az erdőkben, mind a mezőgazdasági területeken. Ezekből a tüzekből könnyen alakulhatnak ki koronatüzek is.  </w:t>
      </w:r>
    </w:p>
    <w:p>
      <w:pPr/>
      <w:r>
        <w:rPr/>
        <w:t xml:space="preserve">A fenti körülményeket mérlegelve, a Nemzeti Élelmiszerlánc-biztonsági Hivatal (Nébih) a Belügyminisztérium Országos Katasztrófavédelmi Főigazgatóságának egyetértésével, 2023.július 12-től kihirdeti a fokozott tűzveszélyt, egyidejűleg tűzgyújtási tilalmat rendel el Borsod -Abaúj -Zemplén, Hajdú-Bihar, Heves, Jász-Nagykun-Szolnok, Pest és Szabolcs-Szatmár-Bereg vármegyék teljes területén.  A hatóság változatlanul fenntartja a tűzgyújtási tilalmat Bács-Kiskun és Csongrád-Csanád vármegyékben.</w:t>
      </w:r>
    </w:p>
    <w:p>
      <w:pPr/>
      <w:r>
        <w:rPr/>
        <w:t xml:space="preserve">A Nébih kéri, fokozottan ügyeljenek arra, hogy ne dobják ki a cigarettacsikkeket a gépkocsiból, mert azok hamar meggyújtják az útmenti növényzetet. Továbbá belterületen is érdemes elkerülni a nagy lángmagasságú tüzek gyújtását, hiszen a füsttel felszálló égő zsarátnokok több száz méterre is képesek tüzet okozni.A tűzgyújtási tilalom idején tilos tüzet gyújtani a külterületi ingatlanokon fekvő erdőkben és fásításokban, valamint azok 200 méteres körzetében. A korlátozás ideje alatt szintén nem szabad tüzet rakni a kijelölt, kiépített erdei tűzrakóhelyeken sem. </w:t>
      </w:r>
    </w:p>
    <w:p>
      <w:pPr/>
      <w:r>
        <w:rPr/>
        <w:t xml:space="preserve">Az aktuális tűzgyújtási tilalomról a www.erdotuz.hu és a www.katasztrofavedelem.hu honlapokon elhelyezett térkép segítségével tájékozódhatnak az érdeklődők. Csupán egy másodpercnyi odafigyeléssel több hetes tűzoltást és évtizedes helyreállítást előzhetnek meg.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https://hellosajto.hu/4201/bovul-a-tuzgyujtasi-tilalommal-erintett-terulet-magyarorszagon/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FC2E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2023-07-11T19:03:57+00:00</dcterms:created>
  <dcterms:modified xsi:type="dcterms:W3CDTF">2023-07-11T19:03:57+00:00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