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tojás csomagolóhelyi ára 75 százalékkal magasabb a tavaly ilyenkorinál</w:t>
      </w:r>
      <w:bookmarkEnd w:id="1"/>
    </w:p>
    <w:p>
      <w:pPr/>
      <w:r>
        <w:rPr/>
        <w:t xml:space="preserve">Az AKI PÁIR adatai szerint Magyarországon a ketreces tartásból származó étkezési tojás (M+L) csomagolóhelyi ára 63,9 forint/darab volt 2023 első huszonnégy hetében, ami 75 százalékkal haladta meg a 2022. év azonos időszakának átlagárát. Ezen belül az M méretosztályú, dobozos tojás csomagolóhelyi ára 76,4 százalékkal 66,6 forint/darabra, az L méretosztályú, dobozos tojásé 77,4 százalékkal 77 forint/darabra nőtt. Az M-es tálcás tojás csomagolóhelyi ára 78,6 százalékkal 60,1 forint/darabra, az L-es tálcás tojásé 70 százalékkal, 62,5 forint/darabra emelkedett ugyanekkor. A mélyalmos étkezési tojás (M+L) csomagolóhelyi ára 71,8 forint/darab volt 2023 első huszonnégy hetében, ami 80,1 százalékkal haladta meg a 2022. év azonos időszakának átlagárát.</w:t>
      </w:r>
    </w:p>
    <w:p>
      <w:pPr/>
      <w:r>
        <w:rPr/>
        <w:t xml:space="preserve">A nagybani piacokon a tojás bruttó leggyakoribb ára a csatolt ábrán látható módon alakult.</w:t>
      </w:r>
    </w:p>
    <w:p>
      <w:pPr/>
      <w:r>
        <w:rPr/>
        <w:t xml:space="preserve">További információk e témában az Agrárpiaci jelentések – Baromfi című kiadványunkban olvashatók, mely innen érhető el: 12.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https://hellosajto.hu/3818/a-tojas-csomagolohelyi-ara-75-szazalekkal-magasabb-a-tavaly-ilyenkorinal/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E77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2023-06-28T17:47:50+00:00</dcterms:created>
  <dcterms:modified xsi:type="dcterms:W3CDTF">2023-06-28T17:47:50+00:00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