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Marton Éva a Magyar Állami Operaház örökös tagja és mesterművésze lett</w:t>
      </w:r>
      <w:bookmarkEnd w:id="1"/>
    </w:p>
    <w:p>
      <w:pPr/>
      <w:r>
        <w:rPr/>
        <w:t xml:space="preserve">Csák János kulturális és innovációs miniszter a Magyar Állami Operaház Mesterművésze, dr. Ókovács Szilveszter, a dalszínház főigazgatója pedig az OPERA Örökös Tagja cím átadásával köszöntötte a világhírű szopránt a születésnapja alkalmából vasárnap megrendezett operaházi gálakoncerten. A jubileum alkalmából az opera-énekesnő férje, dr. Marton G. Zoltán, A Császárné szolgálatában című kétrészes életrajzi könyvének első kötete is megjelenik az OPERA gondozásában.</w:t>
      </w:r>
    </w:p>
    <w:p>
      <w:pPr/>
      <w:r>
        <w:rPr/>
        <w:t xml:space="preserve">A Magyar Állami Operaház örökös tagjai idén tavasszal dr. Ókovács Szilveszter főigazgató javaslatára döntöttek arról, hogy kivételes nemzetközi pályafutása és kerek születésnapja alkalmából soraikba választják a New York-i MET és a milanói Scala sztárját, a Bécsi Állami Operaház kamaraénekesét és számos más rangos operaház rendszeres vendégét. Az OPERA Magyar Szent István-renddel kitüntetett új örökös tagja Kossuth-díja révén egyben a Nemzet Művésze címmel egyenrangú, a Magyar Állami Operaház Mesterművésze cím viselésére is jogosulttá vált. A meghatott opera-énekesnő a díjak átvételekor mondott rövid beszédében úgy fogalmazott, hogy ezzel a két elismeréssel hazaérkezett.</w:t>
      </w:r>
    </w:p>
    <w:p>
      <w:pPr/>
      <w:r>
        <w:rPr/>
        <w:t xml:space="preserve">A gálaesten a Liszt Ferenc Zeneművészeti Egyetem képviseletében dr. Vigh Andrea rektor és Meláth Andrea ének tanszékvezető is köszöntötte a Zeneakadémia professor emeritáját, korábbi tanszékvezetőjét, aki az ünnepi alkalomból az intézmény legmagasabb elismerését, a Liszt-gyűrűt vehette át. A Liszt Ferenc Zeneművészeti Egyetem által 2018-ban alapított kitüntetésben a Zeneakadémia kimagasló művészeti és oktatói tevékenységet végző tanárai részesülhetnek. A 14 karátos aranygyűrű Molnár Pál ötvösművész alkotása, rajta a Zeneakadémia díszei köszönnek vissza: fő motívuma az eozin gömb és a lant.</w:t>
      </w:r>
    </w:p>
    <w:p>
      <w:pPr/>
      <w:r>
        <w:rPr/>
        <w:t xml:space="preserve">Ugyancsak a születésnap alkalmából jelenik meg a Magyar Állami Operaház gondozásában Marton Éva férje és menedzsere, dr. Marton G. Zoltán A Császárné szolgálatában című kétrészes életrajzi könyvének első kötete. A 200 oldalas, gazdagon illusztrált kiadvány a szerző naplóbejegyzései nyomán egyedülálló betekintést enged a világhírű szoprán és orvos férje életébe a kezdetektől a nagyívű nemzetközi énekesi pálya legfontosabb mérföldkövein át 1990-ig. A Karczag Márton, a Magyar Állami Operaház emléktárvezetője által szerkesztett kiadvány második kötetének megjelenése az év végén várható. Az első könyv a hét második felétől kapható az operaházi OperaShopban.</w:t>
      </w:r>
    </w:p>
    <w:p>
      <w:pPr/>
      <w:r>
        <w:rPr/>
        <w:t xml:space="preserve">Az Andrássy úti Ybl palotában vasárnap megrendezett Marton Éva 80 operagálán Jonathan Tetelman chilei-amerikai tenor sztárvendégsége mellett az énekesnő egykori és jelenlegi tanítványai – Beeri Benjamin, Megyimórecz Ildikó, Tuznik Natália és Szeleczki Artúr – valamint a Marton Éva Nemzetközi Énekversenyek több korábbi díjazottja – Badral Chulunbaatar, Andrei Danilov, Julia Muzychenko és Sonja Šarić – léptek az ünnepelt és a közönség elé. A Magyar Állami Operaház Zenekarát Kocsár Balázs főzeneigazgató vezényelte.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András, kommunikációs projektvezető</w:t>
      </w:r>
    </w:p>
    <w:p>
      <w:pPr>
        <w:numPr>
          <w:ilvl w:val="0"/>
          <w:numId w:val="1"/>
        </w:numPr>
      </w:pPr>
      <w:r>
        <w:rPr/>
        <w:t xml:space="preserve">+36 1 814 7313</w:t>
      </w:r>
    </w:p>
    <w:p>
      <w:pPr>
        <w:numPr>
          <w:ilvl w:val="0"/>
          <w:numId w:val="1"/>
        </w:numPr>
      </w:pPr>
      <w:r>
        <w:rPr/>
        <w:t xml:space="preserve">olahandras@opera.hu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Nagy Attila
                <w:br/>
                <w:br/>
              </w:t>
            </w:r>
          </w:p>
        </w:tc>
      </w:tr>
    </w:tbl>
    <w:p>
      <w:pPr/>
      <w:r>
        <w:rPr/>
        <w:t xml:space="preserve">Eredeti tartalom: Magyar Állami Operaház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https://hellosajto.hu/3580/marton-eva-a-magyar-allami-operahaz-orokos-tagja-es-mestermuvesze-lett/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Állami Operaház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07CA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2023-06-20T16:22:32+00:00</dcterms:created>
  <dcterms:modified xsi:type="dcterms:W3CDTF">2023-06-20T16:22:32+00:00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