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Folyamatos fejlesztéssel válaszol a piaci helyzetre a Pápai Hús</w:t>
      </w:r>
      <w:bookmarkEnd w:id="1"/>
    </w:p>
    <w:p>
      <w:pPr/>
      <w:r>
        <w:rPr/>
        <w:t xml:space="preserve">Termelői oldalról az utóbbi időszak nehéz gazdasági helyzetet, az infláció és a vele járó válság a húsipart is kedvezőtlenül érintette. A Pápai Húsnál a fejlődés kulcsát a termékportfólió szélesítésében, valamint a minél nagyobb piaci jelenlétben látják.</w:t>
      </w:r>
    </w:p>
    <w:p>
      <w:pPr/>
      <w:r>
        <w:rPr/>
        <w:t xml:space="preserve">Érdemi fejlesztéseket hajt végre a Pápai Hús, amellyel az utóbbi évek kedvezőtlen piaci eredményeit szeretné ellensúlyozni. Ez természetesen komoly forrásokat igényel, de a modernizáció és a termékportfólió bővítés bizonyosan megtérül – vélik a cégnél. Ezeknek is betudható az elmúlt évi forgalomnövekedés. A 2021-es év nettó árbevétele 18,374 milliárdról, 2022-ben 21 milliárd fölé nőtt.</w:t>
      </w:r>
    </w:p>
    <w:p>
      <w:pPr/>
      <w:r>
        <w:rPr/>
        <w:t xml:space="preserve">„A cég az elmúlt év során a dolgozók esetében jelentős béremelést is végre tudott hajtani. Emellett egyetlen dolgozóját sem küldte el. A stabil tulajdonosi háttér eredménye a folyamatos termékfejlesztés, amely olyan területekre is kiterjed, ami a hazai húsipari cégektől merőben szokatlan” – mondta Szappanos Péter, a Pápai Hús Kft. ügyvezető igazgatója.</w:t>
      </w:r>
    </w:p>
    <w:p>
      <w:pPr/>
      <w:r>
        <w:rPr/>
        <w:t xml:space="preserve">A Pápai Hús a hazai piacon úttörő szerepet játszik a húshelyettesítő termékek gyártásában és forgalmazásában. Nem titkoltan vezető szerepet kívánnak betölteni a hazai vegán, húshelyettesítő készítmények esetében, ezért folyamatosan fejlesztik és tökéletesítik ezen termelési ágat. A húsfeldolgozás miatt meglévő magas szintű élelmiszerbiztonsági és minőségirányítási színvonalhoz újabb receptúrákat és gyártási kultúrát kellett kialakítani. A professzionális szakembergárdának és az elszántságnak köszönhetően ez sikerült.</w:t>
      </w:r>
    </w:p>
    <w:p>
      <w:pPr/>
      <w:r>
        <w:rPr/>
        <w:t xml:space="preserve">A Papa de Vega termékcsalád 2020 óta megtalálható az üzletek polcain. Ennek egyik legújabb eleme az idén nyáron megjelenő vegán steak és kebab húspótló termékek, amelyek megjelenését a grillszezonhoz igazították. Mi több Magyarországon ez lesz az első forgalomba kerülő előhűtött vegán steak. A forradalmi termék megszólalásig hasonlít húsos megfelelőjére. Sőt, íze, illata és textúrája is megtévesztheti a legszakavatottabb kóstolót is. Mindemellett hőkezelés, szeletelés közben viselkedni is úgy viselkedik az új termék, mint alternatívája.</w:t>
      </w:r>
    </w:p>
    <w:p>
      <w:pPr/>
      <w:r>
        <w:rPr/>
        <w:t xml:space="preserve">A Papa de Vega termékcsalád népszerűsége folyamatosan növekszik. Minden éveben nagyjából duplájára nő az értékesítésük, valamint a Pápai több hálózatnak is gyárt már saját márkás vegán készítményeket.</w:t>
      </w:r>
    </w:p>
    <w:p>
      <w:pPr/>
      <w:r>
        <w:rPr/>
        <w:t xml:space="preserve">A fejlődés további elemét a minél szélesebb körű jelenlétben látják a Pápai Húsnál. Ennek legújabb eredménye, hogy a vállalat vegán termékei is ma már minden jelentős hazai élelmiszerkereskedelmi láncban elérhetőek.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Ritoók Teréz</w:t>
      </w:r>
    </w:p>
    <w:p>
      <w:pPr>
        <w:numPr>
          <w:ilvl w:val="0"/>
          <w:numId w:val="1"/>
        </w:numPr>
      </w:pPr>
      <w:r>
        <w:rPr/>
        <w:t xml:space="preserve">KNK PR&amp;Média</w:t>
      </w:r>
    </w:p>
    <w:p>
      <w:pPr>
        <w:numPr>
          <w:ilvl w:val="0"/>
          <w:numId w:val="1"/>
        </w:numPr>
      </w:pPr>
      <w:r>
        <w:rPr/>
        <w:t xml:space="preserve">terez.ritook@knkpr.hu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4.33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Pápai Hús
                <w:br/>
                <w:br/>
              </w:t>
            </w:r>
          </w:p>
        </w:tc>
      </w:tr>
    </w:tbl>
    <w:p>
      <w:pPr/>
      <w:r>
        <w:rPr/>
        <w:t xml:space="preserve">Eredeti tartalom: Pápai Hús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https://hellosajto.hu/3494/folyamatos-fejlesztessel-valaszol-a-piaci-helyzetre-a-papai-hus/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Pápai Hús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EFDA4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2023-06-16T15:06:15+00:00</dcterms:created>
  <dcterms:modified xsi:type="dcterms:W3CDTF">2023-06-16T15:06:15+00:00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