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Újra megnyílt a Digitális Felzárkóztatási Alap!</w:t>
      </w:r>
      <w:bookmarkEnd w:id="1"/>
    </w:p>
    <w:p>
      <w:pPr/>
      <w:r>
        <w:rPr/>
        <w:t xml:space="preserve">Kórházak, idősotthonok, gyermekotthonok és magánszemélyek is pályázhatnak.</w:t>
      </w:r>
    </w:p>
    <w:p>
      <w:pPr/>
      <w:r>
        <w:rPr/>
        <w:t xml:space="preserve">Okostelefon, tablet, laptop – eszközök, amelyek ma már elengedhetetlenek a kapcsolattartáshoz, a tanuláshoz, vagy akár a munkakereséshez, a munkavégzéshez is. A szociálisan rászorulók azonban nehéz anyagi körülményeik miatt sok esetben nem rendelkeznek az élethelyzetüknek megfelelő informatikai eszközökkel, szoftverekkel. Ennek leküzdésében segít a Magyar Vöröskereszt és a Yettel által létrehozott Digitális Felzárkóztatási Alap, amelynek forrásaira 2023. június 30-ig lehet pályázni.</w:t>
      </w:r>
    </w:p>
    <w:p>
      <w:pPr/>
      <w:r>
        <w:rPr/>
        <w:t xml:space="preserve">Az Alap a Magyar Vöröskereszt szakmai támogatásával és a Yettel 50 millió forintos adományából jött létre 2021-ben azzal a céllal, hogy szociálisan rászoruló személyek és intézmények digitalizációban való részvételét segítse elő modern informatikai eszközök biztosításával.      </w:t>
      </w:r>
    </w:p>
    <w:p>
      <w:pPr/>
      <w:r>
        <w:rPr/>
        <w:t xml:space="preserve">A programban eddig résztvevők a három évre tervezett összeg 32 százalékát használták fel, így idén és jövőre még összesen nagyságrendileg 34 millió forint értékben lehet digitális eszközökhöz – okostelefon, tablet, laptop, nyomógombos mobilkészülék – és szoftverekhez jutni. A kezdeményezés keretében a Yettel a pénzösszeget biztosítja, a készülékek típusáról a szükségletek ismeretében a Magyar Vöröskereszt szakértő csapata hoz döntést.</w:t>
      </w:r>
    </w:p>
    <w:p>
      <w:pPr/>
      <w:r>
        <w:rPr/>
        <w:t xml:space="preserve">A pályázatra szociálisan rászoruló személyek – elsősorban tanulók, idősek, nagycsaládosok, gondozásra szorulók, egyszülős családok gyermekei és szociális- és gyermekjóléti intézmények ellátottjai –, valamint az Alap éves költségvetésének 10 százalékáig intézmények – például egészségügyi, szociális és gyermekjóléti intézmények (kórházak, idősotthonok, családok átmeneti otthona, valamint gyermekotthonok) és ezen intézmények ellátottjai – is jelentkezhetnek.  </w:t>
      </w:r>
    </w:p>
    <w:p>
      <w:pPr/>
      <w:r>
        <w:rPr/>
        <w:t xml:space="preserve">Az online kapcsolattartásra, tanulásra, információszerzésre alkalmas digitális eszközök és/vagy szoftverek vásárlásával a humanitárius szervezet kiemelt célkitűzése a társadalmilag sérülékeny csoportba tartozó személyek támogatása, egyes esetekben az elmagányosodás, más esetekben az esélyegyenlőtlenség csökkentése. A pályázati lehetőség elősegíti a Magyar Vöröskereszt azon törekvését, amellyel az akaratlan digitális elszigeteltségben élők számának csökkentését célozza.</w:t>
      </w:r>
    </w:p>
    <w:p>
      <w:pPr/>
      <w:r>
        <w:rPr/>
        <w:t xml:space="preserve">A pályázatok beadási határideje: 2023. június 30.</w:t>
      </w:r>
    </w:p>
    <w:p>
      <w:pPr/>
      <w:r>
        <w:rPr/>
        <w:t xml:space="preserve">A program fenntartható, hosszabb távú működéséhez a kiírók más cégek, szervezetek és magánszemélyek számára is megnyitották a lehetőséget az Alap támogatására. További információ és a pályázattal kapcsolatos részletek: https://voroskereszt.hu/digitalis-felzarkoztatasi-alap/</w:t>
      </w:r>
    </w:p>
    <w:p>
      <w:pPr/>
      <w:r>
        <w:rPr/>
        <w:t xml:space="preserve">A Yettel immár tíz éve telekommunikációs és stratégiai partnerként segíti a Magyar Vöröskereszt munkáját. A humanitárius szervezet 2023 májusában az „Év Támogatója” díját adta át a mobilszolgáltatónak a rászorulókért végzett folyamatos segítő munkája elismeréseként.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https://hellosajto.hu/3370/ujra-megnyilt-a-digitalis-felzarkoztatasi-alap/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3302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2023-06-13T16:29:50+00:00</dcterms:created>
  <dcterms:modified xsi:type="dcterms:W3CDTF">2023-06-13T16:29:50+00:00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