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Tovább bővült az Európai Parlament Nagykövet Iskolája hálózat</w:t>
      </w:r>
      <w:bookmarkEnd w:id="1"/>
    </w:p>
    <w:p>
      <w:pPr/>
      <w:r>
        <w:rPr/>
        <w:t xml:space="preserve">Öt újabb iskola teljesítette a 2022-23-as tanévben az Európai Parlament Nagykövet Iskolája program feltételeit Magyarországon.</w:t>
      </w:r>
    </w:p>
    <w:p>
      <w:pPr/>
      <w:r>
        <w:rPr/>
        <w:t xml:space="preserve">A minősítést jelképező plaketteket Lővei Andrea, az Európai Parlament Kapcsolattartó Irodájának vezetője adta át kedden Budapesten, az Európa Pontban. A jelenlévő „szenior nagykövetek” és „junior nagykövetek” (a tanárok és a diákok) a tanév során a programban végzett munkájukért elismerésben részesültek.</w:t>
      </w:r>
    </w:p>
    <w:p>
      <w:pPr/>
      <w:r>
        <w:rPr/>
        <w:t xml:space="preserve">A 2022-23-as tanévben csatlakozott iskolák:</w:t>
      </w:r>
    </w:p>
    <w:p>
      <w:pPr/>
      <w:r>
        <w:rPr/>
        <w:t xml:space="preserve">Andrássy György Katolikus Közgazdasági Technikum, Gimnázium és Kollégium</w:t>
      </w:r>
    </w:p>
    <w:p>
      <w:pPr/>
      <w:r>
        <w:rPr/>
        <w:t xml:space="preserve">Budapest VI. Kerületi Kölcsey Ferenc Gimnázium</w:t>
      </w:r>
    </w:p>
    <w:p>
      <w:pPr/>
      <w:r>
        <w:rPr/>
        <w:t xml:space="preserve">Egri Dobó István Gimnázium</w:t>
      </w:r>
    </w:p>
    <w:p>
      <w:pPr/>
      <w:r>
        <w:rPr/>
        <w:t xml:space="preserve">Kecskeméti Református Gimnázium</w:t>
      </w:r>
    </w:p>
    <w:p>
      <w:pPr/>
      <w:r>
        <w:rPr/>
        <w:t xml:space="preserve">Nyíregyházi SZC Zay Anna Technikum és Kollégium</w:t>
      </w:r>
    </w:p>
    <w:p>
      <w:pPr/>
      <w:r>
        <w:rPr/>
        <w:t xml:space="preserve">Ay EU minden tagállamáre kiterjedő programot 2017-ben indította az Európai Parlament. A program célja a fiatalok figyelmének felkeltése Európa és az európai parlamenti demokrácia iránt. A program keretében nem pusztán az Európai Unióra vonatkozó tényeket ismerik meg a diákok, hanem azt is megtapasztalhatják, hogy mit jelent az EU a hétköznapi életben, mindennapjainkban, és mit tehetnek a fiatalok azért, hogy a jövő Európája olyan legyen, amilyennek ők szeretnék.</w:t>
      </w:r>
    </w:p>
    <w:p>
      <w:pPr/>
      <w:r>
        <w:rPr/>
        <w:t xml:space="preserve">Magyarországon a program első évében, 2017-ben 25 iskola csatlakozott a programhoz. Az idei évben - a minősítést most elnyertekkel együtt - már 55 tagja van a hálózatnak a gimnáziumok, szakgimnáziumok, szakiskolák köréből.</w:t>
      </w:r>
    </w:p>
    <w:p>
      <w:pPr/>
      <w:r>
        <w:rPr/>
        <w:t xml:space="preserve">A programban való részvételre bármely magyarországi középfokú oktatási intézmény pályázhat, szakképzési centrum alá összevont iskolák is külön-külön jelentkezhetnek. A következő pályázati időszak 2023 szeptemberében kezdődik.</w:t>
      </w:r>
    </w:p>
    <w:p>
      <w:pPr/>
      <w:r>
        <w:rPr/>
        <w:t xml:space="preserve">Az Európai Parlament Nagykövet Iskolája program célja, hogy létrejöjjön egy iskolákból, tanárokból és diákokból álló, az Európai Parlamenttel, képviselőivel és a tájékoztatási irodákkal együttműködő, egyre növekvő hálózat. Azok az iskolák válhatnak a hálózat részérvé, amelyek oktatási tevékenységük révén felhívják a figyelmet az európai parlamentáris demokráciára és az európai polgárság értékeire.</w:t>
      </w:r>
    </w:p>
    <w:p>
      <w:pPr/>
      <w:r>
        <w:rPr/>
        <w:t xml:space="preserve">A program keretében egy koordinátor pedagógus („szenior nagykövet”) és a vele dolgozó elkötelezett diákcsoport („junior nagykövetek”) munkája alapozza meg az iskola felkészülését a minősítést jelentő plakett tanév végi elnyerésére, majd a Nagykövet Iskolája programban való további részvétel folytatására.</w:t>
      </w:r>
    </w:p>
    <w:p>
      <w:pPr/>
      <w:r>
        <w:rPr/>
        <w:t xml:space="preserve">Az Európai Parlament Nagykövet Iskolája program lefolytatásáról minden résztvevő iskolában legalább egy tanár („szenior nagykövet”) gondoskodik. E tanárok oktatási szakértők segítségével felkészítő, majd továbbképzésben részesülnek a program működéséről, az Európai Parlament szerepéről és tevékenységeiről, valamint arról, hogy miként taníthatók az uniós ügyek és más vonatkozó témák. A részt vevő tanár meghatározott számú diákot választ ki „junior nagykövetté”, akik programokat szerveznek az ő feladatuk az, hogy a többi diák számára közvetítsék az európai parlamenti demokrácia legfőbb üzeneteit.</w:t>
      </w:r>
    </w:p>
    <w:p>
      <w:pPr/>
      <w:r>
        <w:rPr/>
        <w:t xml:space="preserve">Rendezvények</w:t>
      </w:r>
    </w:p>
    <w:p>
      <w:pPr/>
      <w:r>
        <w:rPr/>
        <w:t xml:space="preserve">2023. június 1-3. között az Európai Parlament budapesti, bécsi, ljubljanai, pozsonyi és zágrábi Kapcsolattartó Irodái közös szervezésben rendezték meg az Európai Parlament Nagykövet Iskola program határokon átnyúló ifjúsági rendezvényét Veszprémben. A rendezvény házigazdája és fő szervezője az Európai Parlament Magyarországi Kapcsolattartó Irodája volt. A rendezvényen az öt ország (Magyarország, Ausztria, Horvátország, Szlovákia és Szlovénia) 35 iskolájából mintegy 250 középiskolás fiatal (16-19 évesek) és tanáraik, valamint az Európai Parlament europaert.eu önkéntes közösségének tagjai vettek részt. Az idei rendezvény helyszínének kiválasztásakor fontos szempont volt, hogy 2023-ban Veszprém viseli az Európa Kulturális Fővárosa címet. A találkozó témái többek között az ifjúság és Európa jövője, a klímasemlegesség, és az EU előtt álló kihívások voltak, a fiatalok szemszögéből nézve.</w:t>
      </w:r>
    </w:p>
    <w:p>
      <w:pPr/>
      <w:r>
        <w:rPr/>
        <w:t xml:space="preserve">További információk a programról</w:t>
      </w:r>
    </w:p>
    <w:p>
      <w:pPr/>
      <w:r>
        <w:rPr/>
        <w:t xml:space="preserve">Résztvevő iskolák Magyarországon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Pálfy Katalin, sajtóattasé</w:t>
      </w:r>
    </w:p>
    <w:p>
      <w:pPr>
        <w:numPr>
          <w:ilvl w:val="0"/>
          <w:numId w:val="1"/>
        </w:numPr>
      </w:pPr>
      <w:r>
        <w:rPr/>
        <w:t xml:space="preserve">+36 1 411 3549</w:t>
      </w:r>
    </w:p>
    <w:p>
      <w:pPr>
        <w:numPr>
          <w:ilvl w:val="0"/>
          <w:numId w:val="1"/>
        </w:numPr>
      </w:pPr>
      <w:r>
        <w:rPr/>
        <w:t xml:space="preserve">katalin.palfy@europarl.europa.eu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Európai Parlament
                <w:br/>
                <w:br/>
                Résztvevők az Európai Parlament Nagykövet Iskolák oklevélátadásán 2023. június 6-án a budapesti Európa Pontban.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Európai Parlament
                <w:br/>
                <w:br/>
                Lővei Andrea irodavezető (Európai Parlament Kapcsolattartó Irodája Magyarországon) köszönti a résztvevőket az Európai Parlament Nagykövet Iskolák oklevélátadásán 2023. június 6.-án a budapesti Európa Pontban.
              </w:t>
            </w:r>
          </w:p>
        </w:tc>
      </w:tr>
    </w:tbl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https://hellosajto.hu/3310/tovabb-bovult-az-europai-parlament-nagykovet-iskolaja-halozat/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BA53E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2023-06-09T15:31:47+00:00</dcterms:created>
  <dcterms:modified xsi:type="dcterms:W3CDTF">2023-06-09T15:31:47+00:00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