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BMW Motorrad bemutatja az új R 12 nineT modellt</w:t>
      </w:r>
      <w:bookmarkEnd w:id="1"/>
    </w:p>
    <w:p>
      <w:pPr/>
      <w:r>
        <w:rPr/>
        <w:t xml:space="preserve">Egy purista, klasszikus roadster, amely alig várja, hogy tulajdonosa a saját képére formálja.</w:t>
      </w:r>
    </w:p>
    <w:p>
      <w:pPr/>
      <w:r>
        <w:rPr/>
        <w:t xml:space="preserve">Az új R 12 nineT a BMW Motorrad 100 éves jubileumának alkalmából lép színre. A R nineT utódjáról van tehát szó, amelyet a BMW Motorrad tíz évvel ezelőtt, fennállásának 90. évfordulóján mutatott be.</w:t>
      </w:r>
    </w:p>
    <w:p>
      <w:pPr/>
      <w:r>
        <w:rPr/>
        <w:t xml:space="preserve">Az új BMW R 12 nineT méltó módon viszi tovább a 100 esztendeje töretlen vonzerővel bíró BMW Motorrad hagyományait.</w:t>
      </w:r>
    </w:p>
    <w:p>
      <w:pPr/>
      <w:r>
        <w:rPr/>
        <w:t xml:space="preserve">Hasonlóan a 2013-ban debütált BMW R nineT modellhez, az új BMW R 12 nineT is egy purista stílusú, erőtől duzzadó, klasszikus roadster, amely a szinte határtalan átépítési és testre szabási lehetőségek jóvoltából szélesre tárja a kaput az egyéni elképzelések előtt.</w:t>
      </w:r>
    </w:p>
    <w:p>
      <w:pPr/>
      <w:r>
        <w:rPr/>
        <w:t xml:space="preserve">Dr. Markus Schramm, a BMW Motorrad első embere: „A BMW Motorrad 90. születésnapján debütált R nineT, amely testre szabási koncepciójával megalapozta az új Heritage család nyújtotta élményt, modellkínálatunk egyik sarokkövévé vált. A BMW boxermotorok köré szőtt legendárium legújabb fejezetét az új R 12 nineT írja a klasszikus elvekhez még inkább ragaszkodó, a végtelenségig letisztult formanyelvével, a képzeletet még szabadabb szárnyalásra késztető átépítési lehetőségeivel, valamint új és innovatív műszaki tartalmával.”</w:t>
      </w:r>
    </w:p>
    <w:p>
      <w:pPr/>
      <w:r>
        <w:rPr/>
        <w:t xml:space="preserve">Az áttervezett légbeömlővel és kipufogórendszerrel kiegészített eredeti, 1200 köbcentis boxer erőforrás hamisítatlanul klasszikus motorozási élményt nyújt.</w:t>
      </w:r>
    </w:p>
    <w:p>
      <w:pPr/>
      <w:r>
        <w:rPr/>
        <w:t xml:space="preserve">Már a legelső, 100 éve megjelent BMW motorkerékpár, az R 32 meghajtásáról is boxermotor gondoskodott. A konstrukció semmi máshoz nem hasonlítható dizájnjával, acélos gyorsító képességével, különlegesen harmonikus teljesítményleadásával, összetéveszthetetlen hangjával és finom járásával egykettőre a legendás BMW motorkerékpárok első számú ismertető jegyévé vált. Ezt a hagyományt most az új R 12 nineT viszi tovább levegő/olaj hűtésű boxermotorjával. Mint már megannyiszor a BMW Motorrad történetében, a típusmegnevezésben szereplő 12-es szám a hengerűrtartalomra utal – így van ez a jelenlegi kínálat részét képező R 18-nál is.</w:t>
      </w:r>
    </w:p>
    <w:p>
      <w:pPr/>
      <w:r>
        <w:rPr/>
        <w:t xml:space="preserve">Klasszikus, purista dizájn, a legapróbb részletekbe menő gondosság és még több testre szabási lehetőség.</w:t>
      </w:r>
    </w:p>
    <w:p>
      <w:pPr/>
      <w:r>
        <w:rPr/>
        <w:t xml:space="preserve">Az új R 12 nineT még az elődjénél is mesteribben ötvözi egymással a boxerek marcona karakterét és a motorozás dicső korszakait idéző dizájnnyelvet a mai korszerű, innovatív műszaki tartalommal, valamint a moduláris koncepcióval, amely maximális mozgásteret biztosít a testre szabáshoz. A minden eddiginél jobban a lényegre csupaszított modell igen erős érzelmi töltetű. Ez nem is csoda, hiszen a motorkerékpár tervezésekor a purista, klasszikus megjelenés biztosítása mellett az lebegett a tervezők szeme előtt, hogy még a legapróbb részletből is a tökéletesség sugározzon.</w:t>
      </w:r>
    </w:p>
    <w:p>
      <w:pPr/>
      <w:r>
        <w:rPr/>
        <w:t xml:space="preserve">Edgar Heinrich, a BMW Motorrad dizájnfőnöke: „A purista dizájnnyelvet alapvetően határozza meg a tank, az ülés és a hátsó traktus tiszta vonalvezetése. Így volt ez az egykori /5 sorozat tagjainak vagy éppen a ’70-es évek ikonikus modelljének, az R 90 S-nek az esetében is. Maga az üzemanyagtartály már első ránézésre is egy klasszikus BMW boxer tank a maga jellegzetes alsó hajlatával és térdérintkezési felületével. Az autentikus roadster-megjelenést biztosítandó, az új R 12 nineT vázháromszögét idom takarja, amely részlet az 1970-es évekbeli BMW motorkerékpárokat idézi.</w:t>
      </w:r>
    </w:p>
    <w:p>
      <w:pPr/>
      <w:r>
        <w:rPr/>
        <w:t xml:space="preserve">A részletekre való odafigyelés egyértelműen tükröződik az első sárvédőn, a LED-es főfényszórót keretező, fekete fényvezető elemen, valamint a két kerek, kortalan stílusú műszeren is. A márka hagyományaihoz híven az újdonság vonzó testre szabási lehetőségeket kínál a hozzá elérhető eredeti BMW Motorrad tartozékokkal. Az átépítési törekvéseket szem előtt tartva az új R 12 nineT rendelkezik egy, az ülésbe beépített LED-es hátsó lámpával is, amely megoldásnak köszönhetően egyszerűen megteremthető a „short tail” jelleg.</w:t>
      </w:r>
    </w:p>
    <w:p>
      <w:pPr/>
      <w:r>
        <w:rPr/>
        <w:t xml:space="preserve">Az új BMW R 12 nineT néhány kiemelt jellegzetességei:</w:t>
      </w:r>
    </w:p>
    <w:p>
      <w:pPr/>
      <w:r>
        <w:rPr/>
        <w:t xml:space="preserve">Klasszikus, purista dizájn.</w:t>
      </w:r>
    </w:p>
    <w:p>
      <w:pPr/>
      <w:r>
        <w:rPr/>
        <w:t xml:space="preserve">A részletekre való odafigyelést híven tükröző kidolgozás.</w:t>
      </w:r>
    </w:p>
    <w:p>
      <w:pPr/>
      <w:r>
        <w:rPr/>
        <w:t xml:space="preserve">Levegő/olaj hűtésű, 2 hengeres boxermotor.</w:t>
      </w:r>
    </w:p>
    <w:p>
      <w:pPr/>
      <w:r>
        <w:rPr/>
        <w:t xml:space="preserve">A testre szabást lehetővé tevő kialakítás.</w:t>
      </w:r>
    </w:p>
    <w:p>
      <w:pPr/>
      <w:r>
        <w:rPr/>
        <w:t xml:space="preserve">Egyrészes váz rácsavarozott hátsó kerettel.</w:t>
      </w:r>
    </w:p>
    <w:p>
      <w:pPr/>
      <w:r>
        <w:rPr/>
        <w:t xml:space="preserve">A klasszikus iskolát követő kerékvezetési konstrukció elöl kitűnő minőségű, fordított teleszkópvillával, hátul Paralever lengővillával.</w:t>
      </w:r>
    </w:p>
    <w:p>
      <w:pPr/>
      <w:r>
        <w:rPr/>
        <w:t xml:space="preserve">A bal oldalon elhelyezett, dupladobos, kúpos végekkel ellátott kipufogórendszer.</w:t>
      </w:r>
    </w:p>
    <w:p>
      <w:pPr/>
      <w:r>
        <w:rPr/>
        <w:t xml:space="preserve">Radiálisan rögzített, 4 dugattyús monoblokk féknyergek, acélfonatos borítású fékcsövek.</w:t>
      </w:r>
    </w:p>
    <w:p>
      <w:pPr/>
      <w:r>
        <w:rPr/>
        <w:t xml:space="preserve">A személyre szabási lehetőségek sokaságát kínáló, kitűnő minőségű eredeti BMW Motorrad tartozékok.</w:t>
      </w:r>
    </w:p>
    <w:p>
      <w:pPr/>
      <w:r>
        <w:rPr/>
        <w:t xml:space="preserve">Az új BMW R 12 nineT modellel kapcsolatos további információkkal 2023 második felében szolgál majd a BMW Motorrad.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Zámbó Balázs</w:t>
      </w:r>
    </w:p>
    <w:p>
      <w:pPr>
        <w:numPr>
          <w:ilvl w:val="0"/>
          <w:numId w:val="1"/>
        </w:numPr>
      </w:pPr>
      <w:r>
        <w:rPr/>
        <w:t xml:space="preserve">+36 29 555 163</w:t>
      </w:r>
    </w:p>
    <w:p>
      <w:pPr>
        <w:numPr>
          <w:ilvl w:val="0"/>
          <w:numId w:val="1"/>
        </w:numPr>
      </w:pPr>
      <w:r>
        <w:rPr/>
        <w:t xml:space="preserve">balazs.zambo@bmw.hu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9.85358711567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https://hellosajto.hu/2594/a-bmw-motorrad-bemutatja-az-uj-r-12-ninet-modellt/
        </w:t>
      </w:r>
    </w:p>
    <w:sectPr>
      <w:headerReference w:type="default" r:id="rId15"/>
      <w:footerReference w:type="default" r:id="rId16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8FF3E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eader" Target="header1.xml"/><Relationship Id="rId1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2023-05-11T21:09:28+00:00</dcterms:created>
  <dcterms:modified xsi:type="dcterms:W3CDTF">2023-05-11T21:09:28+00:00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