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The Body Shop már elérhető a kijelölt dm üzletekben is</w:t>
      </w:r>
      <w:bookmarkEnd w:id="1"/>
    </w:p>
    <w:p>
      <w:pPr/>
      <w:r>
        <w:rPr/>
        <w:t xml:space="preserve">A budapesti Árkádban található dm üzletben egy late night shopping keretein belül ünnepelte a drogéria a The Body Shop termékek polcokra kerülését március végén. Az eseményen élő bejelentkezés keretein belül Banga Ildikótól, a márka tulajdonosától, Dajka Tünde, training managertől, valamint Németh-Hindi Fatima online tartalomgyártótól kaptak átfogóbb képet a résztvevők.</w:t>
      </w:r>
    </w:p>
    <w:p>
      <w:pPr/>
      <w:r>
        <w:rPr/>
        <w:t xml:space="preserve">Az eseményen Nagy Emma és Horváth Csenge influencerek köszöntötték az érdeklődőket. Többek között apróbb ajándékokkal, DJ-vel készült a drogéria, valamint a megfelelő termékek kiválasztásában a helyben elvégzett arcápolási diagnosztika segített.</w:t>
      </w:r>
    </w:p>
    <w:p>
      <w:pPr/>
      <w:r>
        <w:rPr/>
        <w:t xml:space="preserve">A korábbi években az arcápolás gyakran a tisztításban és hidratálásban merült ki, mára azonban a testreszabott rutin kialakítása a mindennapok elengedhetetlen részévé vált. Ezen lépések sorrendje kifejezetten fontos, hiszen a megfelelő hatóanyagok sorrendje nagyban befolyásolja az egyes termékek hatékonyságát. A The Body Shop több, mint 40 éves fennállása óta hisz abban, hogy szépségmárkaként pozitív változást idézzen elő mind a vásárlók, mind a közösségek, valamint a bolygó számára is. Olyan termékeket és szépségrutinokat alkot meg, amelyek pontosan azt nyújtják, amit ígérnek. </w:t>
      </w:r>
    </w:p>
    <w:p>
      <w:pPr/>
      <w:r>
        <w:rPr/>
        <w:t xml:space="preserve">„Az urbánus környezet, a stressz és a rohanó életmód nyomot hagynak bőrünkön, éppen ezért az esemény fő témája a "Skin and the city", amelynek keretében a városi nők bőrápolási kihívásaira összpontosítottunk” - foglalta össze az est apropóját Dajka Tünde.</w:t>
      </w:r>
    </w:p>
    <w:p>
      <w:pPr/>
      <w:r>
        <w:rPr/>
        <w:t xml:space="preserve">A dm polcain az arcápolási termékek mellett kéz- és körömápolók, testápolók, tusfürdők, hajápolók, valamint testradírok is helyet kaptak. Az esemény napján 25x-ös active beauty pontot írtunk jóvá a vásárlóknak minden The Body Shop termék* vásárlása után. A termékek immáron nem csak a márka saját üzleteiben, hanem országosan 34 dm drogériában is elérhetővé váltak, lehetőséget teremtve arra, hogy egy szélesebb körhöz is eljusson a szortiment.</w:t>
      </w:r>
    </w:p>
    <w:p>
      <w:pPr/>
      <w:r>
        <w:rPr/>
        <w:t xml:space="preserve">Üzletlista:</w:t>
      </w:r>
    </w:p>
    <w:p>
      <w:pPr/>
      <w:r>
        <w:rPr/>
        <w:t xml:space="preserve">Malomkő utca 7. - Budaörs</w:t>
      </w:r>
    </w:p>
    <w:p>
      <w:pPr/>
      <w:r>
        <w:rPr/>
        <w:t xml:space="preserve">Csillag Center - Budapest</w:t>
      </w:r>
    </w:p>
    <w:p>
      <w:pPr/>
      <w:r>
        <w:rPr/>
        <w:t xml:space="preserve">Eleven Center - Budapest</w:t>
      </w:r>
    </w:p>
    <w:p>
      <w:pPr/>
      <w:r>
        <w:rPr/>
        <w:t xml:space="preserve">Campona Bevásárlóközpont - Budapest</w:t>
      </w:r>
    </w:p>
    <w:p>
      <w:pPr/>
      <w:r>
        <w:rPr/>
        <w:t xml:space="preserve">Rózsadomb Center - Budapest</w:t>
      </w:r>
    </w:p>
    <w:p>
      <w:pPr/>
      <w:r>
        <w:rPr/>
        <w:t xml:space="preserve">Mom Park - Budapest</w:t>
      </w:r>
    </w:p>
    <w:p>
      <w:pPr/>
      <w:r>
        <w:rPr/>
        <w:t xml:space="preserve">Hüvi - Budapest</w:t>
      </w:r>
    </w:p>
    <w:p>
      <w:pPr/>
      <w:r>
        <w:rPr/>
        <w:t xml:space="preserve">Budagyöngye Bevásárlóközpont - Budapest</w:t>
      </w:r>
    </w:p>
    <w:p>
      <w:pPr/>
      <w:r>
        <w:rPr/>
        <w:t xml:space="preserve">Hegyvidék Bevásárlóközpont - Budapest</w:t>
      </w:r>
    </w:p>
    <w:p>
      <w:pPr/>
      <w:r>
        <w:rPr/>
        <w:t xml:space="preserve">WestEnd - Budapest</w:t>
      </w:r>
    </w:p>
    <w:p>
      <w:pPr/>
      <w:r>
        <w:rPr/>
        <w:t xml:space="preserve">Nyugati tér 1-2. - Budapest</w:t>
      </w:r>
    </w:p>
    <w:p>
      <w:pPr/>
      <w:r>
        <w:rPr/>
        <w:t xml:space="preserve">Shopmark - Budapest</w:t>
      </w:r>
    </w:p>
    <w:p>
      <w:pPr/>
      <w:r>
        <w:rPr/>
        <w:t xml:space="preserve">Etele Pláza - Budapest</w:t>
      </w:r>
    </w:p>
    <w:p>
      <w:pPr/>
      <w:r>
        <w:rPr/>
        <w:t xml:space="preserve">Allee - Budapest</w:t>
      </w:r>
    </w:p>
    <w:p>
      <w:pPr/>
      <w:r>
        <w:rPr/>
        <w:t xml:space="preserve">Corvin Pláza - Budapest</w:t>
      </w:r>
    </w:p>
    <w:p>
      <w:pPr/>
      <w:r>
        <w:rPr/>
        <w:t xml:space="preserve">Stop Shop, Bécsi út - Budapest</w:t>
      </w:r>
    </w:p>
    <w:p>
      <w:pPr/>
      <w:r>
        <w:rPr/>
        <w:t xml:space="preserve">Mammut II. Bevásárlóközpont - Budapest</w:t>
      </w:r>
    </w:p>
    <w:p>
      <w:pPr/>
      <w:r>
        <w:rPr/>
        <w:t xml:space="preserve">Gobuda Mall - Budapest</w:t>
      </w:r>
    </w:p>
    <w:p>
      <w:pPr/>
      <w:r>
        <w:rPr/>
        <w:t xml:space="preserve">Árkád Bevásárlóközpont - Budapest</w:t>
      </w:r>
    </w:p>
    <w:p>
      <w:pPr/>
      <w:r>
        <w:rPr/>
        <w:t xml:space="preserve">Rózsakert Bevásárlóközpont - Budapest</w:t>
      </w:r>
    </w:p>
    <w:p>
      <w:pPr/>
      <w:r>
        <w:rPr/>
        <w:t xml:space="preserve">City Market - Dunakeszi</w:t>
      </w:r>
    </w:p>
    <w:p>
      <w:pPr/>
      <w:r>
        <w:rPr/>
        <w:t xml:space="preserve">Duna Center - Győr</w:t>
      </w:r>
    </w:p>
    <w:p>
      <w:pPr/>
      <w:r>
        <w:rPr/>
        <w:t xml:space="preserve">Semmelweis tér 2. - Kistarcsa</w:t>
      </w:r>
    </w:p>
    <w:p>
      <w:pPr/>
      <w:r>
        <w:rPr/>
        <w:t xml:space="preserve">Stop Shop - Nyíregyháza</w:t>
      </w:r>
    </w:p>
    <w:p>
      <w:pPr/>
      <w:r>
        <w:rPr/>
        <w:t xml:space="preserve">Pécs Pláza - Pécs</w:t>
      </w:r>
    </w:p>
    <w:p>
      <w:pPr/>
      <w:r>
        <w:rPr/>
        <w:t xml:space="preserve">Sió Pláza - Siófok</w:t>
      </w:r>
    </w:p>
    <w:p>
      <w:pPr/>
      <w:r>
        <w:rPr/>
        <w:t xml:space="preserve">Terstyánszky út 100. - Solymár</w:t>
      </w:r>
    </w:p>
    <w:p>
      <w:pPr/>
      <w:r>
        <w:rPr/>
        <w:t xml:space="preserve">Alpha Park - Sopron</w:t>
      </w:r>
    </w:p>
    <w:p>
      <w:pPr/>
      <w:r>
        <w:rPr/>
        <w:t xml:space="preserve">Budai út 41. - Székesfehérvár</w:t>
      </w:r>
    </w:p>
    <w:p>
      <w:pPr/>
      <w:r>
        <w:rPr/>
        <w:t xml:space="preserve">Family Center - Szombathely</w:t>
      </w:r>
    </w:p>
    <w:p>
      <w:pPr/>
      <w:r>
        <w:rPr/>
        <w:t xml:space="preserve">Interspar - Tata</w:t>
      </w:r>
    </w:p>
    <w:p>
      <w:pPr/>
      <w:r>
        <w:rPr/>
        <w:t xml:space="preserve">Tó utca 4. - Törökbálint</w:t>
      </w:r>
    </w:p>
    <w:p>
      <w:pPr/>
      <w:r>
        <w:rPr/>
        <w:t xml:space="preserve">Erkel Ferenc tér - Veresegyház</w:t>
      </w:r>
    </w:p>
    <w:p>
      <w:pPr/>
      <w:r>
        <w:rPr/>
        <w:t xml:space="preserve">Stop Shop - Veszprém</w:t>
      </w:r>
    </w:p>
    <w:p>
      <w:pPr/>
      <w:r>
        <w:rPr/>
        <w:t xml:space="preserve">*A termékekre adott extra pont ajánlat kizárólag a promócióban résztvevő dm üzletekben volt elérhető! Az ajánlat active beauty törzsvásárlói kártya használatával többször is érvényesíthető volt 2023.03.24-én a kasszánál! A promócióban résztvevő üzletek listája a bodyshop-boltlista-data.pdf oldalon, a pontszámítási szabályzat és a pontbeváltás részletei a www.dm.hu/activebeauty oldalon voltak megtalálhatók.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sajto@dm.hu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dm Kft.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dm Kft.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dm Kft.
                <w:br/>
                <w:br/>
              </w:t>
            </w:r>
          </w:p>
        </w:tc>
      </w:tr>
    </w:tbl>
    <w:p>
      <w:pPr/>
      <w:r>
        <w:rPr/>
        <w:t xml:space="preserve">Eredeti tartalom: dm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https://hellosajto.hu/?p=1834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dm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D2071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2023-04-01T13:55:13+00:00</dcterms:created>
  <dcterms:modified xsi:type="dcterms:W3CDTF">2023-04-01T13:55:13+00:00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