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Volvo Trucks és a Boliden közösen állítanak forgalomba elektromos teherautókat a földalatti bányamunkák elvégzésére</w:t>
      </w:r>
      <w:bookmarkEnd w:id="1"/>
    </w:p>
    <w:p>
      <w:pPr/>
      <w:r>
        <w:rPr/>
        <w:t xml:space="preserve">A Volvo Trucks és a svéd bányászati cég, a Boliden egyesítik erőiket az elektromos tehergépkocsik földalatti közlekedésének megvalósítása érdekében.</w:t>
      </w:r>
    </w:p>
    <w:p>
      <w:pPr/>
      <w:r>
        <w:rPr/>
        <w:t xml:space="preserve">A svéd bányászati és kohászati konszern, a Boliden a világon az elsők között kezd el 2023-tól akkumulátoros-elektromos teherautókat használni a nehéz földalatti szállításhoz. A bányászati körülmények között ezen járművek alkalmazása számos előnnyel jár, mint például a nulla kipufogógáz-kibocsátás, a biztonságosabb munkahely és a csendesebb munkakörülmények.</w:t>
      </w:r>
    </w:p>
    <w:p>
      <w:pPr/>
      <w:r>
        <w:rPr/>
        <w:t xml:space="preserve">A bányaipar jelenleg gyors változáson megy át, számos szereplő a fenntarthatóbb termelési módszerek felé mozdul el, hogy alacsonyabb éghajlati lábnyomú fémeket állítson elő. Csakúgy, mint sok más bányában, a Bolidennél is a dízelüzemű járművek kipufogógáz-kibocsátása teszi ki a cég szén-dioxid-kibocsátásának legnagyobb részét. A bányavállalat elkötelezett aziránt, hogy 2030-ra 40%-kal csökkentse karbonlábnyomát, és a Boliden klímacéljainak elérésében a közlekedés villamosítása döntő szerepet játszik majd.</w:t>
      </w:r>
    </w:p>
    <w:p>
      <w:pPr/>
      <w:r>
        <w:rPr/>
        <w:t xml:space="preserve">A Volvo Trucks és a Boliden között köttetett új együttműködési megállapodás értelmében két nehézkategóriás elektromos Volvo tehergépjármű fog a Boliden kankbergi bányájában munkába állni, Észak-Svédországban, Skellefteå városához közel. Ha az itt dolgozó tehergépkocsik mindegyike elektromos lenne, a bánya CO2-kibocsátása több mint 25%-kal alacsonyabb lenne.</w:t>
      </w:r>
    </w:p>
    <w:p>
      <w:pPr/>
      <w:r>
        <w:rPr/>
        <w:t xml:space="preserve">“Ez egy nagyon izgalmas együttműködés, egy kihívásokkal teli környezetben: a meredek lejtők, a nehéz terhek és a párás levegő megviselik a bányákban dolgozó járműveket” – mondja Jessica Lindholm, a Volvo Trucks projektmenedzsere. “A Bolidennel való együttműködés értékes ismereteket nyújt számunkra az elektromos teherautók földalatti teljesítményéről, és választ ad arra a kérdésre, hogy milyen hatással van ez az üzem a hajtásláncra és az akkumulátorokra. A bányászati szállítás szén-dioxid-kibocsátásának csökkentése azt is jelenti, hogy közvetve a saját CO2-lábnyomunkat is redukáljuk, mivel ezeket a bányaipari nyersanyagokat felhasználjuk a saját teherautóinkban.”</w:t>
      </w:r>
    </w:p>
    <w:p>
      <w:pPr/>
      <w:r>
        <w:rPr/>
        <w:t xml:space="preserve">Az első jármű, ami a kankbergi bányában munkába áll, egy elektromos Volvo FH modell lesz, amelyet sziklacsavarok és egyéb berendezések bányába történő szállítására használnak majd, és 2023-ban helyezik üzembe. Az első járművel szerzett tapasztalatok alapján később egy második elektromos Volvo FH-t is forgalomba állítanak majd, ami pedig a föld alatt fog követ és ércet szállítani.</w:t>
      </w:r>
    </w:p>
    <w:p>
      <w:pPr/>
      <w:r>
        <w:rPr/>
        <w:t xml:space="preserve">“A Volvóval való együttműködésben fantasztikus lehetőséget látunk arra, hogy előremozdítsuk az elektromos technológiát, és egyúttal megtanuljuk, hogyan igazítsuk működésünket a fosszilis energiaforrásoktól mentes földalatti közlekedésre való áttéréshez. A teherautók egyik fő előnye, hogy hozzájárulnak egy fenntarthatóbb bányához, mind a kibocsátások, mind a dolgozóink munkakörnyezete tekintetében" - nyilatkozta Dennis Forslund, a Boliden projektmenedzsere. "Ezenkívül a bányában felhasznált energia összmennyisége is alacsonyabb lesz, mivel az elektromos meghajtás energiatakarékosabb, mint a dízelmotor, és a lejtőkön a motorfékezés során visszanyert villamos energiát is fel lehet használni.”</w:t>
      </w:r>
    </w:p>
    <w:p>
      <w:pPr/>
      <w:r>
        <w:rPr/>
        <w:t xml:space="preserve">A Volvo Trucks kínálja az iparág legszélesebb elektromos járműpalettáját a maga hat darab, sorozatban gyártott, tisztán elektromos modelljével, és a svéd gyártó a piacvezető a nehézkategóriás elektromos tehergépjárművek piacán Európában és az USA-ban. A vállalat elektromos eszközei az áruszállítási feladatok széles skáláját képesek kiszolgálni, a városi áruterítéstől és hulladékszállítástól kezdve a regionális áruszállításig és az építőipari munkálatokig. A Volvo Trucks célja, hogy 2030-ra az újonnan értékesített járműveinek fele elektromos hajtáslánccal gördüljön le a gyártósorról.</w:t>
      </w:r>
    </w:p>
    <w:p>
      <w:pPr/>
      <w:r>
        <w:rPr/>
        <w:t xml:space="preserve">A Bolidenről</w:t>
      </w:r>
    </w:p>
    <w:p>
      <w:pPr/>
      <w:r>
        <w:rPr/>
        <w:t xml:space="preserve">A Boliden egy fémipari vállalat, amely a fenntartható fejlődésre összpontosít. Gyökereink skandinávok, piacunk globális. Fő kompetenciánk a feltárás, a bányászat, az olvasztás és a fémek újrahasznosítása. A Boliden mintegy 6000 alkalmazottat foglalkoztat, éves árbevétele pedig megközelítőleg 85 milliárd svéd koronát tesz ki. A részvényt a NASDAQ OMX Stockholm Large Cap szegmensében jegyzik.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Bálint Zsófia, marketing koordinátor</w:t>
      </w:r>
    </w:p>
    <w:p>
      <w:pPr>
        <w:numPr>
          <w:ilvl w:val="0"/>
          <w:numId w:val="1"/>
        </w:numPr>
      </w:pPr>
      <w:r>
        <w:rPr/>
        <w:t xml:space="preserve">Volvo Trucks Hungary</w:t>
      </w:r>
    </w:p>
    <w:p>
      <w:pPr>
        <w:numPr>
          <w:ilvl w:val="0"/>
          <w:numId w:val="1"/>
        </w:numPr>
      </w:pPr>
      <w:r>
        <w:rPr/>
        <w:t xml:space="preserve">+36 30/131-7894</w:t>
      </w:r>
    </w:p>
    <w:p>
      <w:pPr>
        <w:numPr>
          <w:ilvl w:val="0"/>
          <w:numId w:val="1"/>
        </w:numPr>
      </w:pPr>
      <w:r>
        <w:rPr/>
        <w:t xml:space="preserve">zsofia.balint@volvo.com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
                <w:br/>
                <w:br/>
                Volvo FMX Electric
              </w:t>
            </w:r>
          </w:p>
        </w:tc>
      </w:tr>
    </w:tbl>
    <w:p>
      <w:pPr/>
      <w:r>
        <w:rPr/>
        <w:t xml:space="preserve">Eredeti tartalom: Volvo Trucks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https://hellosajto.hu/?p=1776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Volvo Trucks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BFD61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2023-03-25T13:50:14+00:00</dcterms:created>
  <dcterms:modified xsi:type="dcterms:W3CDTF">2023-03-25T13:50:14+00:00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